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2ADBA" w14:textId="75558E42" w:rsidR="004B6570" w:rsidRPr="004B6570" w:rsidRDefault="004B6570" w:rsidP="004B6570">
      <w:pPr>
        <w:spacing w:line="256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B657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45F3B6" wp14:editId="58A351E6">
            <wp:extent cx="457200" cy="55499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2E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</w:t>
      </w:r>
    </w:p>
    <w:p w14:paraId="37FF8A9C" w14:textId="77777777" w:rsidR="004B6570" w:rsidRPr="004B6570" w:rsidRDefault="004B6570" w:rsidP="004B6570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6570">
        <w:rPr>
          <w:rFonts w:ascii="Times New Roman" w:eastAsia="Calibri" w:hAnsi="Times New Roman" w:cs="Times New Roman"/>
          <w:sz w:val="24"/>
          <w:szCs w:val="24"/>
        </w:rPr>
        <w:t>DAUGAVPILS PILSĒTAS PAŠVALDĪBA</w:t>
      </w:r>
    </w:p>
    <w:p w14:paraId="61754941" w14:textId="77777777" w:rsidR="004B6570" w:rsidRPr="004B6570" w:rsidRDefault="004B6570" w:rsidP="004B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570">
        <w:rPr>
          <w:rFonts w:ascii="Times New Roman" w:eastAsia="Times New Roman" w:hAnsi="Times New Roman" w:cs="Times New Roman"/>
          <w:b/>
          <w:sz w:val="28"/>
          <w:szCs w:val="28"/>
        </w:rPr>
        <w:t>DAUGAVPILS PILSĒTAS 12.PIRMSSKOLAS IZGLĪTĪBAS IESTĀDE</w:t>
      </w:r>
    </w:p>
    <w:p w14:paraId="6B88207F" w14:textId="77777777" w:rsidR="004B6570" w:rsidRPr="004B6570" w:rsidRDefault="004B6570" w:rsidP="004B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5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05398D4" w14:textId="77777777" w:rsidR="004B6570" w:rsidRPr="004B6570" w:rsidRDefault="004B6570" w:rsidP="004B6570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B6570">
        <w:rPr>
          <w:rFonts w:ascii="Times New Roman" w:eastAsia="Calibri" w:hAnsi="Times New Roman" w:cs="Times New Roman"/>
          <w:sz w:val="18"/>
          <w:szCs w:val="18"/>
        </w:rPr>
        <w:t xml:space="preserve">Reģ.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1901800"/>
            <w:attr w:name="phone_prefix" w:val="270"/>
          </w:smartTagPr>
          <w:r w:rsidRPr="004B6570">
            <w:rPr>
              <w:rFonts w:ascii="Times New Roman" w:eastAsia="Calibri" w:hAnsi="Times New Roman" w:cs="Times New Roman"/>
              <w:bCs/>
              <w:sz w:val="18"/>
              <w:szCs w:val="18"/>
            </w:rPr>
            <w:t>2701901800</w:t>
          </w:r>
        </w:smartTag>
      </w:smartTag>
      <w:r w:rsidRPr="004B6570">
        <w:rPr>
          <w:rFonts w:ascii="Times New Roman" w:eastAsia="Calibri" w:hAnsi="Times New Roman" w:cs="Times New Roman"/>
          <w:sz w:val="18"/>
          <w:szCs w:val="18"/>
        </w:rPr>
        <w:t>, Muz</w:t>
      </w:r>
      <w:r>
        <w:rPr>
          <w:rFonts w:ascii="Times New Roman" w:eastAsia="Calibri" w:hAnsi="Times New Roman" w:cs="Times New Roman"/>
          <w:sz w:val="18"/>
          <w:szCs w:val="18"/>
        </w:rPr>
        <w:t>eja iela 10, Daugavpils, LV-5401</w:t>
      </w:r>
      <w:r w:rsidRPr="004B6570">
        <w:rPr>
          <w:rFonts w:ascii="Times New Roman" w:eastAsia="Calibri" w:hAnsi="Times New Roman" w:cs="Times New Roman"/>
          <w:sz w:val="18"/>
          <w:szCs w:val="18"/>
        </w:rPr>
        <w:t xml:space="preserve">, tālr. </w:t>
      </w:r>
      <w:r>
        <w:rPr>
          <w:rFonts w:ascii="Times New Roman" w:eastAsia="Calibri" w:hAnsi="Times New Roman" w:cs="Times New Roman"/>
          <w:sz w:val="18"/>
          <w:szCs w:val="18"/>
        </w:rPr>
        <w:t>65427490</w:t>
      </w:r>
      <w:r w:rsidRPr="004B6570">
        <w:rPr>
          <w:rFonts w:ascii="Times New Roman" w:eastAsia="Calibri" w:hAnsi="Times New Roman" w:cs="Times New Roman"/>
          <w:sz w:val="18"/>
          <w:szCs w:val="18"/>
        </w:rPr>
        <w:t xml:space="preserve">, </w:t>
      </w:r>
    </w:p>
    <w:p w14:paraId="021ADE0D" w14:textId="77777777" w:rsidR="004B6570" w:rsidRPr="004B6570" w:rsidRDefault="004B6570" w:rsidP="004B6570">
      <w:p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B6570">
        <w:rPr>
          <w:rFonts w:ascii="Times New Roman" w:eastAsia="Calibri" w:hAnsi="Times New Roman" w:cs="Times New Roman"/>
          <w:sz w:val="18"/>
          <w:szCs w:val="18"/>
        </w:rPr>
        <w:t xml:space="preserve">e-pasts: </w:t>
      </w:r>
      <w:hyperlink r:id="rId9" w:history="1">
        <w:r w:rsidRPr="004B6570">
          <w:rPr>
            <w:rFonts w:ascii="Times New Roman" w:eastAsia="Calibri" w:hAnsi="Times New Roman" w:cs="Times New Roman"/>
            <w:color w:val="0563C1" w:themeColor="hyperlink"/>
            <w:sz w:val="18"/>
            <w:szCs w:val="18"/>
            <w:u w:val="single"/>
          </w:rPr>
          <w:t>pii12@inbox.lv</w:t>
        </w:r>
      </w:hyperlink>
      <w:r w:rsidRPr="004B657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14:paraId="5BC554D0" w14:textId="77777777" w:rsidR="00AA6ACA" w:rsidRDefault="00AA6ACA"/>
    <w:p w14:paraId="3C53A354" w14:textId="77777777" w:rsidR="007912F0" w:rsidRDefault="00AA6ACA" w:rsidP="00425CB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A6ACA">
        <w:rPr>
          <w:rFonts w:ascii="Times New Roman" w:hAnsi="Times New Roman" w:cs="Times New Roman"/>
          <w:b/>
        </w:rPr>
        <w:t>Daugavpils pilsētas 12.pirmsskolas izglītības iestādes attīstības plāns 2022./2023.-2024./2025. mācību gadam</w:t>
      </w:r>
      <w:r>
        <w:rPr>
          <w:rFonts w:ascii="Times New Roman" w:hAnsi="Times New Roman" w:cs="Times New Roman"/>
          <w:b/>
        </w:rPr>
        <w:t>.</w:t>
      </w:r>
    </w:p>
    <w:p w14:paraId="6FADB058" w14:textId="77777777" w:rsidR="00AA6ACA" w:rsidRPr="00AA6ACA" w:rsidRDefault="00AA6ACA" w:rsidP="00425CB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5531035" w14:textId="77777777" w:rsidR="00AA6ACA" w:rsidRPr="004B6570" w:rsidRDefault="00AA6ACA" w:rsidP="00425C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AA6ACA">
        <w:rPr>
          <w:rFonts w:ascii="Times New Roman" w:hAnsi="Times New Roman" w:cs="Times New Roman"/>
          <w:b/>
        </w:rPr>
        <w:t>Izglītības iestādes misija:</w:t>
      </w:r>
      <w:r w:rsidR="004B6570">
        <w:rPr>
          <w:rFonts w:ascii="Times New Roman" w:hAnsi="Times New Roman" w:cs="Times New Roman"/>
          <w:b/>
        </w:rPr>
        <w:t xml:space="preserve"> </w:t>
      </w:r>
      <w:r w:rsidR="004B6570" w:rsidRPr="004B6570">
        <w:rPr>
          <w:rFonts w:ascii="Times New Roman" w:hAnsi="Times New Roman" w:cs="Times New Roman"/>
        </w:rPr>
        <w:t>atbalstīt un palīdzēt bērnam gūt pieredzi par sevi, citiem, apkārtējo pasauli, lai veiksmīgi iekļauties dzīves mainīgajos apstākļos.</w:t>
      </w:r>
    </w:p>
    <w:p w14:paraId="0EA1C55B" w14:textId="77777777" w:rsidR="00AA6ACA" w:rsidRDefault="00AA6ACA" w:rsidP="00425CBA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</w:rPr>
      </w:pPr>
      <w:r w:rsidRPr="00AA6ACA">
        <w:rPr>
          <w:rFonts w:ascii="Times New Roman" w:hAnsi="Times New Roman" w:cs="Times New Roman"/>
          <w:b/>
        </w:rPr>
        <w:t>Izglītības iestādes vīzija</w:t>
      </w:r>
      <w:r w:rsidR="004B6570">
        <w:rPr>
          <w:rFonts w:ascii="Times New Roman" w:hAnsi="Times New Roman" w:cs="Times New Roman"/>
          <w:b/>
        </w:rPr>
        <w:t xml:space="preserve"> par izglītojamo</w:t>
      </w:r>
      <w:r w:rsidRPr="00AA6ACA">
        <w:rPr>
          <w:rFonts w:ascii="Times New Roman" w:hAnsi="Times New Roman" w:cs="Times New Roman"/>
          <w:b/>
        </w:rPr>
        <w:t>:</w:t>
      </w:r>
      <w:r w:rsidR="004B6570">
        <w:rPr>
          <w:rFonts w:ascii="Times New Roman" w:hAnsi="Times New Roman" w:cs="Times New Roman"/>
          <w:b/>
        </w:rPr>
        <w:t xml:space="preserve"> </w:t>
      </w:r>
      <w:r w:rsidR="004B6570" w:rsidRPr="004B6570">
        <w:rPr>
          <w:rFonts w:ascii="Times New Roman" w:hAnsi="Times New Roman" w:cs="Times New Roman"/>
        </w:rPr>
        <w:t>vispusīgi attīstīts bērns, kurš sekmīgi orientējas apkārtējā pasaulē, kritiski domā, risina problēmsituācijas, apzinās savas emocijas, intereses, ir motivēts mācīties un aug par savas valsts patriotu.</w:t>
      </w:r>
    </w:p>
    <w:p w14:paraId="6F1CF086" w14:textId="464126F2" w:rsidR="00AA6ACA" w:rsidRPr="00C30F24" w:rsidRDefault="00AA6ACA" w:rsidP="00425C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Audzināšanas darba prioritārie uzdevumi/vērtības izglītības iestādē</w:t>
      </w:r>
      <w:r w:rsidR="00425CBA">
        <w:rPr>
          <w:rFonts w:ascii="Times New Roman" w:hAnsi="Times New Roman" w:cs="Times New Roman"/>
          <w:b/>
        </w:rPr>
        <w:t xml:space="preserve"> </w:t>
      </w:r>
      <w:r w:rsidR="00425CBA">
        <w:rPr>
          <w:rFonts w:ascii="Times New Roman" w:hAnsi="Times New Roman" w:cs="Times New Roman"/>
          <w:i/>
        </w:rPr>
        <w:t>(</w:t>
      </w:r>
      <w:r w:rsidRPr="00AA6ACA">
        <w:rPr>
          <w:rFonts w:ascii="Times New Roman" w:hAnsi="Times New Roman" w:cs="Times New Roman"/>
          <w:i/>
        </w:rPr>
        <w:t>3 gadiem):</w:t>
      </w:r>
    </w:p>
    <w:p w14:paraId="444434EC" w14:textId="77777777" w:rsidR="00C30F24" w:rsidRPr="00C30F24" w:rsidRDefault="00C30F24" w:rsidP="00425CBA">
      <w:pPr>
        <w:spacing w:after="0" w:line="360" w:lineRule="auto"/>
        <w:ind w:left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C30F24">
        <w:rPr>
          <w:rFonts w:ascii="Times New Roman" w:hAnsi="Times New Roman" w:cs="Times New Roman"/>
        </w:rPr>
        <w:t>Lokālpatriotisma un pilsoniskās līdzdalības veicināšana.</w:t>
      </w:r>
    </w:p>
    <w:p w14:paraId="07AF1F79" w14:textId="77777777" w:rsidR="00C30F24" w:rsidRPr="00C30F24" w:rsidRDefault="00C30F24" w:rsidP="00425CBA">
      <w:pPr>
        <w:spacing w:after="0" w:line="360" w:lineRule="auto"/>
        <w:ind w:left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C30F24">
        <w:rPr>
          <w:rFonts w:ascii="Times New Roman" w:hAnsi="Times New Roman" w:cs="Times New Roman"/>
        </w:rPr>
        <w:t>Bērnu pašvadīta mācīšanās sevis un nacionālo tradīciju izzināšanai un kopšanai.</w:t>
      </w:r>
    </w:p>
    <w:p w14:paraId="64572159" w14:textId="77777777" w:rsidR="00C30F24" w:rsidRPr="00C30F24" w:rsidRDefault="00C30F24" w:rsidP="00425CBA">
      <w:pPr>
        <w:spacing w:after="0" w:line="360" w:lineRule="auto"/>
        <w:ind w:left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C30F24">
        <w:rPr>
          <w:rFonts w:ascii="Times New Roman" w:hAnsi="Times New Roman" w:cs="Times New Roman"/>
        </w:rPr>
        <w:t>Bērnu būtiskāko (atbildība, cieņa, darbs) tikumu iegūšana un nostiprināšana audzināšanas procesā.</w:t>
      </w:r>
    </w:p>
    <w:p w14:paraId="7DA73C9A" w14:textId="77777777" w:rsidR="00C30F24" w:rsidRPr="00C30F24" w:rsidRDefault="00C30F24" w:rsidP="00425CBA">
      <w:pPr>
        <w:spacing w:after="0" w:line="360" w:lineRule="auto"/>
        <w:ind w:left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C30F24">
        <w:rPr>
          <w:rFonts w:ascii="Times New Roman" w:hAnsi="Times New Roman" w:cs="Times New Roman"/>
        </w:rPr>
        <w:t>Drošas un pozitīvas uzvedības sekmēšana APU programmas ietvaros.</w:t>
      </w:r>
    </w:p>
    <w:p w14:paraId="13CCE805" w14:textId="79F63C8D" w:rsidR="00C30F24" w:rsidRDefault="00C30F24" w:rsidP="00425CBA">
      <w:pPr>
        <w:spacing w:after="0" w:line="360" w:lineRule="auto"/>
        <w:ind w:left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C30F24">
        <w:rPr>
          <w:rFonts w:ascii="Times New Roman" w:hAnsi="Times New Roman" w:cs="Times New Roman"/>
        </w:rPr>
        <w:t>Izpratnes veidošana par dabas vērtību cilvēku dzīvē.</w:t>
      </w:r>
    </w:p>
    <w:p w14:paraId="767DF4FD" w14:textId="77777777" w:rsidR="00A45FEF" w:rsidRPr="00C30F24" w:rsidRDefault="00A45FEF" w:rsidP="00425CBA">
      <w:pPr>
        <w:spacing w:after="0" w:line="360" w:lineRule="auto"/>
        <w:ind w:left="1077"/>
        <w:rPr>
          <w:rFonts w:ascii="Times New Roman" w:hAnsi="Times New Roman" w:cs="Times New Roman"/>
        </w:rPr>
      </w:pPr>
    </w:p>
    <w:p w14:paraId="36EDB5E6" w14:textId="0894039B" w:rsidR="00845777" w:rsidRPr="00845777" w:rsidRDefault="00AA6ACA" w:rsidP="00425C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Karjeras izglītības prioritātes</w:t>
      </w:r>
      <w:r w:rsidR="00425CBA">
        <w:rPr>
          <w:rFonts w:ascii="Times New Roman" w:hAnsi="Times New Roman" w:cs="Times New Roman"/>
          <w:b/>
        </w:rPr>
        <w:t xml:space="preserve"> </w:t>
      </w:r>
      <w:r w:rsidR="00425CBA">
        <w:rPr>
          <w:rFonts w:ascii="Times New Roman" w:hAnsi="Times New Roman" w:cs="Times New Roman"/>
          <w:i/>
        </w:rPr>
        <w:t>(</w:t>
      </w:r>
      <w:r w:rsidRPr="00AA6ACA">
        <w:rPr>
          <w:rFonts w:ascii="Times New Roman" w:hAnsi="Times New Roman" w:cs="Times New Roman"/>
          <w:i/>
        </w:rPr>
        <w:t>3 gadiem):</w:t>
      </w:r>
    </w:p>
    <w:p w14:paraId="5868073A" w14:textId="77777777" w:rsidR="00C30F24" w:rsidRDefault="00845777" w:rsidP="00425C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C3BF7" w:rsidRPr="007C3BF7">
        <w:rPr>
          <w:rFonts w:ascii="Times New Roman" w:hAnsi="Times New Roman" w:cs="Times New Roman"/>
        </w:rPr>
        <w:t>r karjer</w:t>
      </w:r>
      <w:r>
        <w:rPr>
          <w:rFonts w:ascii="Times New Roman" w:hAnsi="Times New Roman" w:cs="Times New Roman"/>
        </w:rPr>
        <w:t>u saistītu rakstura īpašību</w:t>
      </w:r>
      <w:r w:rsidR="007C3BF7" w:rsidRPr="007C3B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C3BF7" w:rsidRPr="007C3BF7">
        <w:rPr>
          <w:rFonts w:ascii="Times New Roman" w:hAnsi="Times New Roman" w:cs="Times New Roman"/>
        </w:rPr>
        <w:t>uzņēmība, neatkarība, iniciatīva</w:t>
      </w:r>
      <w:r>
        <w:rPr>
          <w:rFonts w:ascii="Times New Roman" w:hAnsi="Times New Roman" w:cs="Times New Roman"/>
        </w:rPr>
        <w:t>,</w:t>
      </w:r>
      <w:r w:rsidR="007C3BF7" w:rsidRPr="007C3BF7">
        <w:rPr>
          <w:rFonts w:ascii="Times New Roman" w:hAnsi="Times New Roman" w:cs="Times New Roman"/>
        </w:rPr>
        <w:t xml:space="preserve"> </w:t>
      </w:r>
      <w:r w:rsidRPr="00845777">
        <w:rPr>
          <w:rFonts w:ascii="Times New Roman" w:hAnsi="Times New Roman" w:cs="Times New Roman"/>
        </w:rPr>
        <w:t>paškontrole</w:t>
      </w:r>
      <w:r>
        <w:rPr>
          <w:rFonts w:ascii="Times New Roman" w:hAnsi="Times New Roman" w:cs="Times New Roman"/>
        </w:rPr>
        <w:t>) attīstīšana izglītojam</w:t>
      </w:r>
      <w:r w:rsidRPr="00845777">
        <w:rPr>
          <w:rFonts w:ascii="Times New Roman" w:hAnsi="Times New Roman" w:cs="Times New Roman"/>
        </w:rPr>
        <w:t>os.</w:t>
      </w:r>
    </w:p>
    <w:p w14:paraId="29EA31A2" w14:textId="77777777" w:rsidR="00CE0BA8" w:rsidRDefault="00CE0BA8" w:rsidP="00425CB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E0BA8">
        <w:rPr>
          <w:rFonts w:ascii="Times New Roman" w:hAnsi="Times New Roman" w:cs="Times New Roman"/>
        </w:rPr>
        <w:t>Uzņēmējdarbības veikšanai un finansiālās labklājības sasniegšanai</w:t>
      </w:r>
      <w:r>
        <w:rPr>
          <w:rFonts w:ascii="Times New Roman" w:hAnsi="Times New Roman" w:cs="Times New Roman"/>
        </w:rPr>
        <w:t xml:space="preserve"> </w:t>
      </w:r>
      <w:r w:rsidRPr="00CE0BA8">
        <w:rPr>
          <w:rFonts w:ascii="Times New Roman" w:hAnsi="Times New Roman" w:cs="Times New Roman"/>
        </w:rPr>
        <w:t>nepi</w:t>
      </w:r>
      <w:r>
        <w:rPr>
          <w:rFonts w:ascii="Times New Roman" w:hAnsi="Times New Roman" w:cs="Times New Roman"/>
        </w:rPr>
        <w:t>eciešamo kompetenču attīstīšana, dalība programmā “ES-uzņēmējs”.</w:t>
      </w:r>
    </w:p>
    <w:p w14:paraId="7688E802" w14:textId="0915DEA3" w:rsidR="00A45FEF" w:rsidRPr="00700E15" w:rsidRDefault="00845777" w:rsidP="00700E1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E0BA8">
        <w:rPr>
          <w:rFonts w:ascii="Times New Roman" w:hAnsi="Times New Roman" w:cs="Times New Roman"/>
        </w:rPr>
        <w:t>Iepazī</w:t>
      </w:r>
      <w:r w:rsidR="00553801">
        <w:rPr>
          <w:rFonts w:ascii="Times New Roman" w:hAnsi="Times New Roman" w:cs="Times New Roman"/>
        </w:rPr>
        <w:t>stināšana ar dažādām profesijām.</w:t>
      </w:r>
    </w:p>
    <w:p w14:paraId="48349C2D" w14:textId="77777777" w:rsidR="00AA6ACA" w:rsidRDefault="00AA6ACA" w:rsidP="00AA6AC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Izglītības iestādes stratēģiskie mērķi un uzdevumi. Attīstības prioritātes un plānotie sasniedzamie rezultāti:</w:t>
      </w:r>
    </w:p>
    <w:tbl>
      <w:tblPr>
        <w:tblStyle w:val="TableGrid"/>
        <w:tblW w:w="14731" w:type="dxa"/>
        <w:tblInd w:w="-714" w:type="dxa"/>
        <w:tblLook w:val="04A0" w:firstRow="1" w:lastRow="0" w:firstColumn="1" w:lastColumn="0" w:noHBand="0" w:noVBand="1"/>
      </w:tblPr>
      <w:tblGrid>
        <w:gridCol w:w="2836"/>
        <w:gridCol w:w="2976"/>
        <w:gridCol w:w="2835"/>
        <w:gridCol w:w="3119"/>
        <w:gridCol w:w="2965"/>
      </w:tblGrid>
      <w:tr w:rsidR="00AA6ACA" w14:paraId="7A0116AC" w14:textId="77777777" w:rsidTr="00084EF7">
        <w:trPr>
          <w:trHeight w:val="454"/>
        </w:trPr>
        <w:tc>
          <w:tcPr>
            <w:tcW w:w="2836" w:type="dxa"/>
          </w:tcPr>
          <w:p w14:paraId="25583773" w14:textId="77777777" w:rsidR="00AA6ACA" w:rsidRDefault="00AA6ACA" w:rsidP="00A45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4540D18" w14:textId="77777777" w:rsidR="00B65DD8" w:rsidRPr="00AA6ACA" w:rsidRDefault="00AA6ACA" w:rsidP="00A45FEF">
            <w:pPr>
              <w:jc w:val="center"/>
              <w:rPr>
                <w:rFonts w:ascii="Times New Roman" w:hAnsi="Times New Roman" w:cs="Times New Roman"/>
              </w:rPr>
            </w:pPr>
            <w:r w:rsidRPr="00AA6ACA">
              <w:rPr>
                <w:rFonts w:ascii="Times New Roman" w:hAnsi="Times New Roman" w:cs="Times New Roman"/>
              </w:rPr>
              <w:t>2022./2023. m.g.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873526" w14:textId="77777777" w:rsidR="00AA6ACA" w:rsidRPr="00AA6ACA" w:rsidRDefault="00AA6ACA" w:rsidP="00A45FEF">
            <w:pPr>
              <w:jc w:val="center"/>
              <w:rPr>
                <w:rFonts w:ascii="Times New Roman" w:hAnsi="Times New Roman" w:cs="Times New Roman"/>
              </w:rPr>
            </w:pPr>
            <w:r w:rsidRPr="00AA6ACA">
              <w:rPr>
                <w:rFonts w:ascii="Times New Roman" w:hAnsi="Times New Roman" w:cs="Times New Roman"/>
              </w:rPr>
              <w:t>2023./2024. m.g.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0ECE11" w14:textId="77777777" w:rsidR="00AA6ACA" w:rsidRPr="00AA6ACA" w:rsidRDefault="00AA6ACA" w:rsidP="00A45FEF">
            <w:pPr>
              <w:jc w:val="center"/>
              <w:rPr>
                <w:rFonts w:ascii="Times New Roman" w:hAnsi="Times New Roman" w:cs="Times New Roman"/>
              </w:rPr>
            </w:pPr>
            <w:r w:rsidRPr="00AA6ACA">
              <w:rPr>
                <w:rFonts w:ascii="Times New Roman" w:hAnsi="Times New Roman" w:cs="Times New Roman"/>
              </w:rPr>
              <w:t>2024./2025. m.g.</w:t>
            </w:r>
          </w:p>
        </w:tc>
        <w:tc>
          <w:tcPr>
            <w:tcW w:w="2965" w:type="dxa"/>
          </w:tcPr>
          <w:p w14:paraId="36DDE759" w14:textId="00665C9E" w:rsidR="00AA6ACA" w:rsidRPr="00AA6ACA" w:rsidRDefault="00AA6ACA" w:rsidP="00110ADD">
            <w:pPr>
              <w:jc w:val="center"/>
              <w:rPr>
                <w:rFonts w:ascii="Times New Roman" w:hAnsi="Times New Roman" w:cs="Times New Roman"/>
              </w:rPr>
            </w:pPr>
            <w:r w:rsidRPr="00AA6ACA">
              <w:rPr>
                <w:rFonts w:ascii="Times New Roman" w:hAnsi="Times New Roman" w:cs="Times New Roman"/>
              </w:rPr>
              <w:t>Rezultatīvais rādītājs, kas liecina par mērķa sasniegšanu</w:t>
            </w:r>
            <w:r w:rsidR="000606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1577" w14:paraId="78C9A9A2" w14:textId="77777777" w:rsidTr="00D41DF3">
        <w:trPr>
          <w:trHeight w:val="1971"/>
        </w:trPr>
        <w:tc>
          <w:tcPr>
            <w:tcW w:w="2836" w:type="dxa"/>
            <w:vMerge w:val="restart"/>
          </w:tcPr>
          <w:p w14:paraId="16CFC06B" w14:textId="77777777" w:rsidR="00EE1577" w:rsidRPr="00E106F3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  <w:b/>
              </w:rPr>
              <w:t>1.Mērķis:</w:t>
            </w:r>
            <w:r w:rsidRPr="00E106F3">
              <w:rPr>
                <w:rFonts w:ascii="Times New Roman" w:hAnsi="Times New Roman" w:cs="Times New Roman"/>
              </w:rPr>
              <w:t xml:space="preserve"> augsti kvalificēti, kompetenti un uz izcilību orientēti pedagogi un akadēmiskais personāls</w:t>
            </w:r>
          </w:p>
          <w:p w14:paraId="3B158D22" w14:textId="77777777" w:rsidR="00EE1577" w:rsidRPr="00E106F3" w:rsidRDefault="00EE1577" w:rsidP="00A45FEF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 xml:space="preserve">Uzdevumi: </w:t>
            </w:r>
          </w:p>
          <w:p w14:paraId="44D41709" w14:textId="77777777" w:rsidR="00EE1577" w:rsidRPr="00E106F3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1. Regulāri novērtēt pedagogu profesionālās kompetences.</w:t>
            </w:r>
          </w:p>
          <w:p w14:paraId="17848B44" w14:textId="77777777" w:rsidR="00EE1577" w:rsidRPr="00E106F3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 xml:space="preserve">2. Katram pedagogam noteikt izaugsmes virzienu, individuālo talantu un piedāvāt iespējas pilnveidei. </w:t>
            </w:r>
          </w:p>
          <w:p w14:paraId="52DF5EC2" w14:textId="77777777" w:rsidR="00EE1577" w:rsidRPr="00E106F3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3. Nodrošināt metodisko un konsultatīvo atbalstu (konsultācijās, kursos, semināros, pieredzes apmaiņas pasākumos).</w:t>
            </w:r>
          </w:p>
          <w:p w14:paraId="5E431503" w14:textId="77777777" w:rsidR="00EE1577" w:rsidRPr="00E106F3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4. Organizēt pieredzes apmaiņas pasākumus.</w:t>
            </w:r>
          </w:p>
          <w:p w14:paraId="4E89FA71" w14:textId="7F43A802" w:rsidR="00EE1577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5. Rīkot digitālo prasmju apguves treniņus pedagogiem.</w:t>
            </w:r>
          </w:p>
          <w:p w14:paraId="6191486A" w14:textId="6E9413F6" w:rsidR="00C36125" w:rsidRDefault="00C36125" w:rsidP="00A45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Organizēt mācības profesionāli sniegtas un saņemtas atgriezeniskās saites jautājumos.</w:t>
            </w:r>
          </w:p>
          <w:p w14:paraId="640B862A" w14:textId="4B99C18E" w:rsidR="00C36125" w:rsidRPr="00E106F3" w:rsidRDefault="00C36125" w:rsidP="00A45FEF">
            <w:pPr>
              <w:rPr>
                <w:rFonts w:ascii="Times New Roman" w:hAnsi="Times New Roman" w:cs="Times New Roman"/>
              </w:rPr>
            </w:pPr>
          </w:p>
          <w:p w14:paraId="1E599F8A" w14:textId="77777777" w:rsidR="00EE1577" w:rsidRPr="00E106F3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F4A267B" w14:textId="3D8E520E" w:rsidR="00EE1577" w:rsidRDefault="00EE1577" w:rsidP="00084E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6125">
              <w:rPr>
                <w:rFonts w:ascii="Times New Roman" w:hAnsi="Times New Roman" w:cs="Times New Roman"/>
                <w:b/>
              </w:rPr>
              <w:t>Attīstības prioritātes</w:t>
            </w:r>
          </w:p>
          <w:p w14:paraId="7DE3EC4F" w14:textId="77777777" w:rsidR="00C36125" w:rsidRPr="00C36125" w:rsidRDefault="00C36125" w:rsidP="00A45F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1945769" w14:textId="7A5076CC" w:rsidR="00C36125" w:rsidRPr="00C36125" w:rsidRDefault="00EE1577" w:rsidP="00A45FEF">
            <w:pPr>
              <w:rPr>
                <w:rFonts w:ascii="Times New Roman" w:hAnsi="Times New Roman" w:cs="Times New Roman"/>
              </w:rPr>
            </w:pPr>
            <w:r w:rsidRPr="00C36125">
              <w:rPr>
                <w:rFonts w:ascii="Times New Roman" w:hAnsi="Times New Roman" w:cs="Times New Roman"/>
              </w:rPr>
              <w:t>l) Pilnveidot</w:t>
            </w:r>
            <w:r w:rsidR="00C36125" w:rsidRPr="00C36125">
              <w:rPr>
                <w:rFonts w:ascii="Times New Roman" w:hAnsi="Times New Roman" w:cs="Times New Roman"/>
              </w:rPr>
              <w:t>a iestādes sistēma</w:t>
            </w:r>
            <w:r w:rsidRPr="00C36125">
              <w:rPr>
                <w:rFonts w:ascii="Times New Roman" w:hAnsi="Times New Roman" w:cs="Times New Roman"/>
              </w:rPr>
              <w:t xml:space="preserve"> pedagogu profesio</w:t>
            </w:r>
            <w:r w:rsidR="00C93045">
              <w:rPr>
                <w:rFonts w:ascii="Times New Roman" w:hAnsi="Times New Roman" w:cs="Times New Roman"/>
              </w:rPr>
              <w:t>nālās pilnveides nodrošināšanai.</w:t>
            </w:r>
          </w:p>
          <w:p w14:paraId="1556CEB4" w14:textId="5116BB29" w:rsidR="00EE1577" w:rsidRPr="00EE1577" w:rsidRDefault="00C36125" w:rsidP="00A45FEF">
            <w:pPr>
              <w:rPr>
                <w:rFonts w:ascii="Times New Roman" w:hAnsi="Times New Roman" w:cs="Times New Roman"/>
                <w:color w:val="FF0000"/>
              </w:rPr>
            </w:pPr>
            <w:r w:rsidRPr="00C36125">
              <w:rPr>
                <w:rFonts w:ascii="Times New Roman" w:hAnsi="Times New Roman" w:cs="Times New Roman"/>
              </w:rPr>
              <w:t>2) P</w:t>
            </w:r>
            <w:r w:rsidR="00EE1577" w:rsidRPr="00C36125">
              <w:rPr>
                <w:rFonts w:ascii="Times New Roman" w:hAnsi="Times New Roman" w:cs="Times New Roman"/>
              </w:rPr>
              <w:t>edag</w:t>
            </w:r>
            <w:r w:rsidRPr="00C36125">
              <w:rPr>
                <w:rFonts w:ascii="Times New Roman" w:hAnsi="Times New Roman" w:cs="Times New Roman"/>
              </w:rPr>
              <w:t>ogu pieredzes apmaiņas iespējas</w:t>
            </w:r>
            <w:r w:rsidR="00E35F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796" w14:textId="5719F1A1" w:rsidR="00EE1577" w:rsidRDefault="00D41DF3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12517A74" w14:textId="77777777" w:rsidR="00C36125" w:rsidRPr="00C36125" w:rsidRDefault="00C36125" w:rsidP="00A45FEF">
            <w:pPr>
              <w:rPr>
                <w:rFonts w:ascii="Times New Roman" w:hAnsi="Times New Roman" w:cs="Times New Roman"/>
                <w:b/>
              </w:rPr>
            </w:pPr>
          </w:p>
          <w:p w14:paraId="2950B232" w14:textId="12AB8A0F" w:rsidR="00EE1577" w:rsidRPr="00EE1577" w:rsidRDefault="00C36125" w:rsidP="00C361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6125">
              <w:rPr>
                <w:rFonts w:ascii="Times New Roman" w:hAnsi="Times New Roman" w:cs="Times New Roman"/>
              </w:rPr>
              <w:t>Digitāli izglītoti pedagogi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F20" w14:textId="45FD8654" w:rsidR="00EE1577" w:rsidRDefault="00D41DF3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7A3555D6" w14:textId="6B2AE9E0" w:rsidR="00C36125" w:rsidRDefault="00C36125" w:rsidP="00EE1577">
            <w:pPr>
              <w:rPr>
                <w:rFonts w:ascii="Times New Roman" w:hAnsi="Times New Roman" w:cs="Times New Roman"/>
                <w:b/>
              </w:rPr>
            </w:pPr>
          </w:p>
          <w:p w14:paraId="74F57B80" w14:textId="5B3F982E" w:rsidR="00EE1577" w:rsidRPr="00C36125" w:rsidRDefault="00C36125" w:rsidP="00D41DF3">
            <w:pPr>
              <w:jc w:val="center"/>
              <w:rPr>
                <w:rFonts w:ascii="Times New Roman" w:hAnsi="Times New Roman" w:cs="Times New Roman"/>
              </w:rPr>
            </w:pPr>
            <w:r w:rsidRPr="00C36125">
              <w:rPr>
                <w:rFonts w:ascii="Times New Roman" w:hAnsi="Times New Roman" w:cs="Times New Roman"/>
              </w:rPr>
              <w:t>Pāreja uz digitāli kompetentu iestādi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5" w:type="dxa"/>
            <w:vMerge w:val="restart"/>
            <w:tcBorders>
              <w:left w:val="single" w:sz="4" w:space="0" w:color="auto"/>
            </w:tcBorders>
          </w:tcPr>
          <w:p w14:paraId="088FE38D" w14:textId="0F24369E" w:rsidR="00EE1577" w:rsidRPr="00110ADD" w:rsidRDefault="00E35F61" w:rsidP="004D488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>Iestādes pedagogu profesionālās pilnveides sistēma darbojas efektīvi un jēgpilni.</w:t>
            </w:r>
          </w:p>
          <w:p w14:paraId="13194A0E" w14:textId="7E26D044" w:rsidR="00EE1577" w:rsidRPr="00110ADD" w:rsidRDefault="00EE1577" w:rsidP="004D488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 xml:space="preserve">Pedagogi </w:t>
            </w:r>
            <w:r w:rsidR="00E35F61" w:rsidRPr="00110ADD">
              <w:rPr>
                <w:rFonts w:ascii="Times New Roman" w:hAnsi="Times New Roman" w:cs="Times New Roman"/>
              </w:rPr>
              <w:t xml:space="preserve">piedalās </w:t>
            </w:r>
            <w:r w:rsidRPr="00110ADD">
              <w:rPr>
                <w:rFonts w:ascii="Times New Roman" w:hAnsi="Times New Roman" w:cs="Times New Roman"/>
              </w:rPr>
              <w:t>Eiropas Savienības projektos (Erasmus + vai  Nordplus Junior).</w:t>
            </w:r>
          </w:p>
          <w:p w14:paraId="2E16D3CB" w14:textId="42BAE968" w:rsidR="00E35F61" w:rsidRPr="00110ADD" w:rsidRDefault="00EE1577" w:rsidP="004D488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>Nodarbību vērošanas rezultāti liecina par to, ka pedagogi jēgpilni izmanto pieredzes apmai</w:t>
            </w:r>
            <w:r w:rsidR="00E35F61" w:rsidRPr="00110ADD">
              <w:rPr>
                <w:rFonts w:ascii="Times New Roman" w:hAnsi="Times New Roman" w:cs="Times New Roman"/>
              </w:rPr>
              <w:t>ņas pasākumos iegūtās zināšanas, nodrošinot digitālo kompetenču izglītību.</w:t>
            </w:r>
          </w:p>
          <w:p w14:paraId="011409D4" w14:textId="016271CE" w:rsidR="00E35F61" w:rsidRPr="00110ADD" w:rsidRDefault="00E35F61" w:rsidP="004D488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 xml:space="preserve">Izglītojamo mācību procesā izmantoti </w:t>
            </w:r>
            <w:r w:rsidR="00C93045" w:rsidRPr="00110ADD">
              <w:rPr>
                <w:rFonts w:ascii="Times New Roman" w:hAnsi="Times New Roman" w:cs="Times New Roman"/>
              </w:rPr>
              <w:t>digitālie mācību līdzekļi un rīk</w:t>
            </w:r>
            <w:r w:rsidRPr="00110ADD">
              <w:rPr>
                <w:rFonts w:ascii="Times New Roman" w:hAnsi="Times New Roman" w:cs="Times New Roman"/>
              </w:rPr>
              <w:t>i.</w:t>
            </w:r>
          </w:p>
        </w:tc>
      </w:tr>
      <w:tr w:rsidR="00213783" w14:paraId="483308C4" w14:textId="77777777" w:rsidTr="00084EF7">
        <w:tc>
          <w:tcPr>
            <w:tcW w:w="2836" w:type="dxa"/>
            <w:vMerge/>
          </w:tcPr>
          <w:p w14:paraId="5A9CB1F5" w14:textId="77777777" w:rsidR="00213783" w:rsidRPr="00E106F3" w:rsidRDefault="00213783" w:rsidP="00A45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14:paraId="3C78BFAA" w14:textId="4F6AC916" w:rsidR="00213783" w:rsidRPr="00213783" w:rsidRDefault="00213783" w:rsidP="00A45F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Plānotie sasniedzamie rezultāti</w:t>
            </w:r>
          </w:p>
        </w:tc>
        <w:tc>
          <w:tcPr>
            <w:tcW w:w="2965" w:type="dxa"/>
            <w:vMerge/>
            <w:tcBorders>
              <w:left w:val="single" w:sz="4" w:space="0" w:color="auto"/>
            </w:tcBorders>
          </w:tcPr>
          <w:p w14:paraId="7F5DAFED" w14:textId="77777777" w:rsidR="00213783" w:rsidRPr="00E106F3" w:rsidRDefault="00213783" w:rsidP="00A45FEF">
            <w:pPr>
              <w:rPr>
                <w:rFonts w:ascii="Times New Roman" w:hAnsi="Times New Roman" w:cs="Times New Roman"/>
              </w:rPr>
            </w:pPr>
          </w:p>
        </w:tc>
      </w:tr>
      <w:tr w:rsidR="00213783" w14:paraId="78A7D94E" w14:textId="77777777" w:rsidTr="00084EF7">
        <w:tc>
          <w:tcPr>
            <w:tcW w:w="2836" w:type="dxa"/>
            <w:vMerge/>
          </w:tcPr>
          <w:p w14:paraId="4D3EC964" w14:textId="17B3A284" w:rsidR="00213783" w:rsidRPr="00E106F3" w:rsidRDefault="00213783" w:rsidP="00A45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CC0E55B" w14:textId="77777777" w:rsidR="00213783" w:rsidRPr="00E106F3" w:rsidRDefault="00213783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Kvalitatīvie:</w:t>
            </w:r>
          </w:p>
          <w:p w14:paraId="1D02D833" w14:textId="0ADE5C44" w:rsidR="001137DE" w:rsidRPr="001137DE" w:rsidRDefault="001137DE" w:rsidP="004D488C">
            <w:pPr>
              <w:pStyle w:val="ListParagraph"/>
              <w:numPr>
                <w:ilvl w:val="0"/>
                <w:numId w:val="15"/>
              </w:numPr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Pedagogiem organizētas apmācības par profesionāli sniegtas atgriezeniskās saites kolēģiem un izglītojamiem. </w:t>
            </w:r>
          </w:p>
          <w:p w14:paraId="1C8CA1EB" w14:textId="52AB9F15" w:rsidR="00213783" w:rsidRPr="00862D08" w:rsidRDefault="00213783" w:rsidP="004D488C">
            <w:pPr>
              <w:pStyle w:val="ListParagraph"/>
              <w:numPr>
                <w:ilvl w:val="0"/>
                <w:numId w:val="15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Izveidota sistēmiska pieeja pedagogu profesionālās kompetences pilnveides vajadzību un prioritāšu noteikšanai.</w:t>
            </w:r>
          </w:p>
          <w:p w14:paraId="5A2C76C2" w14:textId="117FC2B1" w:rsidR="00213783" w:rsidRDefault="00213783" w:rsidP="004D488C">
            <w:pPr>
              <w:pStyle w:val="ListParagraph"/>
              <w:numPr>
                <w:ilvl w:val="0"/>
                <w:numId w:val="15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Izveidota sistēmiska pieeja pedagogu profesionālās kompetences pilnveides piedāvājuma plānošanai.</w:t>
            </w:r>
          </w:p>
          <w:p w14:paraId="6D5CC7B4" w14:textId="7EDA2DCE" w:rsidR="002C303E" w:rsidRDefault="002C303E" w:rsidP="004D488C">
            <w:pPr>
              <w:pStyle w:val="ListParagraph"/>
              <w:numPr>
                <w:ilvl w:val="0"/>
                <w:numId w:val="14"/>
              </w:numPr>
              <w:ind w:left="207" w:hanging="141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Notiek pedagogu savstarpējā mācīšanās, izmantojot uzkrāto pieredzi un profesionāli sniegto atgriezenisko saiti.</w:t>
            </w:r>
          </w:p>
          <w:p w14:paraId="76D4C7C4" w14:textId="63BEA13F" w:rsidR="00213783" w:rsidRPr="00E106F3" w:rsidRDefault="00213783" w:rsidP="00A45FEF">
            <w:pPr>
              <w:rPr>
                <w:rFonts w:ascii="Times New Roman" w:hAnsi="Times New Roman" w:cs="Times New Roman"/>
              </w:rPr>
            </w:pPr>
          </w:p>
          <w:p w14:paraId="5C009B7E" w14:textId="77777777" w:rsidR="00213783" w:rsidRPr="00E106F3" w:rsidRDefault="00213783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Kvantitatīvie:</w:t>
            </w:r>
          </w:p>
          <w:p w14:paraId="0304D04B" w14:textId="41CEC236" w:rsidR="00213783" w:rsidRDefault="00213783" w:rsidP="004D488C">
            <w:pPr>
              <w:pStyle w:val="ListParagraph"/>
              <w:numPr>
                <w:ilvl w:val="0"/>
                <w:numId w:val="16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100% pedagogu ir noteiktas profesionālās pilnveides vajadzības un prioritātes.</w:t>
            </w:r>
          </w:p>
          <w:p w14:paraId="33FD5AD3" w14:textId="33B52C79" w:rsidR="00C36125" w:rsidRPr="00862D08" w:rsidRDefault="00C36125" w:rsidP="004D488C">
            <w:pPr>
              <w:pStyle w:val="ListParagraph"/>
              <w:numPr>
                <w:ilvl w:val="0"/>
                <w:numId w:val="16"/>
              </w:numPr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90% pedagogu prot profesionāli sniegt, saņemt </w:t>
            </w:r>
            <w:r>
              <w:rPr>
                <w:rFonts w:ascii="Times New Roman" w:hAnsi="Times New Roman" w:cs="Times New Roman"/>
              </w:rPr>
              <w:lastRenderedPageBreak/>
              <w:t>un pieņemt atgriezenisko saiti.</w:t>
            </w:r>
          </w:p>
          <w:p w14:paraId="374EB0AE" w14:textId="79978798" w:rsidR="00A45FEF" w:rsidRDefault="00213783" w:rsidP="004D488C">
            <w:pPr>
              <w:pStyle w:val="ListParagraph"/>
              <w:numPr>
                <w:ilvl w:val="0"/>
                <w:numId w:val="16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100% pedagogu ir piedalījušies pieredzes apmaiņas pasākumos un dalījās savā darba pieredzē.</w:t>
            </w:r>
          </w:p>
          <w:p w14:paraId="4539BE7D" w14:textId="214986FD" w:rsidR="00EA3F81" w:rsidRPr="00C93045" w:rsidRDefault="00110ADD" w:rsidP="004D488C">
            <w:pPr>
              <w:pStyle w:val="ListParagraph"/>
              <w:numPr>
                <w:ilvl w:val="0"/>
                <w:numId w:val="16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>45</w:t>
            </w:r>
            <w:r w:rsidR="00EA3F81" w:rsidRPr="00110ADD">
              <w:rPr>
                <w:rFonts w:ascii="Times New Roman" w:hAnsi="Times New Roman" w:cs="Times New Roman"/>
              </w:rPr>
              <w:t xml:space="preserve">% </w:t>
            </w:r>
            <w:r w:rsidR="00EA3F81">
              <w:rPr>
                <w:rFonts w:ascii="Times New Roman" w:hAnsi="Times New Roman" w:cs="Times New Roman"/>
              </w:rPr>
              <w:t>pedagogu piedalījās angļu valodas mācību kursos.</w:t>
            </w:r>
          </w:p>
          <w:p w14:paraId="6AB77747" w14:textId="327B17D9" w:rsidR="00A45FEF" w:rsidRPr="00862D08" w:rsidRDefault="00A45FEF" w:rsidP="00A45FEF">
            <w:pPr>
              <w:pStyle w:val="ListParagraph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67DB2E" w14:textId="77777777" w:rsidR="00213783" w:rsidRPr="00862D08" w:rsidRDefault="00213783" w:rsidP="00A45FEF">
            <w:pPr>
              <w:rPr>
                <w:rFonts w:ascii="Times New Roman" w:hAnsi="Times New Roman" w:cs="Times New Roman"/>
                <w:i/>
              </w:rPr>
            </w:pPr>
            <w:r w:rsidRPr="00862D08">
              <w:rPr>
                <w:rFonts w:ascii="Times New Roman" w:hAnsi="Times New Roman" w:cs="Times New Roman"/>
                <w:i/>
              </w:rPr>
              <w:lastRenderedPageBreak/>
              <w:t>Kvalitatīvie:</w:t>
            </w:r>
          </w:p>
          <w:p w14:paraId="70B145F6" w14:textId="7241C9CF" w:rsidR="00213783" w:rsidRPr="00862D08" w:rsidRDefault="00213783" w:rsidP="004D488C">
            <w:pPr>
              <w:pStyle w:val="ListParagraph"/>
              <w:numPr>
                <w:ilvl w:val="0"/>
                <w:numId w:val="17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Organizēti kursi un treniņi digitālo prasmju apguvei.</w:t>
            </w:r>
          </w:p>
          <w:p w14:paraId="2B58B4AD" w14:textId="6B6FA85E" w:rsidR="00486519" w:rsidRPr="00862D08" w:rsidRDefault="00486519" w:rsidP="004D488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62D08">
              <w:rPr>
                <w:rFonts w:ascii="Times New Roman" w:hAnsi="Times New Roman" w:cs="Times New Roman"/>
              </w:rPr>
              <w:t>edagogi jēgpilni pie</w:t>
            </w:r>
            <w:r>
              <w:rPr>
                <w:rFonts w:ascii="Times New Roman" w:hAnsi="Times New Roman" w:cs="Times New Roman"/>
              </w:rPr>
              <w:t xml:space="preserve">lieto apgūtās digitālās prasmes mācību procesā </w:t>
            </w:r>
            <w:r w:rsidR="007E0F18">
              <w:rPr>
                <w:rFonts w:ascii="Times New Roman" w:hAnsi="Times New Roman" w:cs="Times New Roman"/>
              </w:rPr>
              <w:t xml:space="preserve">un </w:t>
            </w:r>
            <w:r w:rsidR="00E35F61">
              <w:rPr>
                <w:rFonts w:ascii="Times New Roman" w:hAnsi="Times New Roman" w:cs="Times New Roman"/>
              </w:rPr>
              <w:t>profesionālajā pilnveidē.</w:t>
            </w:r>
          </w:p>
          <w:p w14:paraId="34B61C42" w14:textId="471B048B" w:rsidR="00213783" w:rsidRPr="00E35F61" w:rsidRDefault="00213783" w:rsidP="00E35F61">
            <w:pPr>
              <w:pStyle w:val="ListParagraph"/>
              <w:ind w:left="170"/>
              <w:rPr>
                <w:rFonts w:ascii="Times New Roman" w:hAnsi="Times New Roman" w:cs="Times New Roman"/>
              </w:rPr>
            </w:pPr>
          </w:p>
          <w:p w14:paraId="4966E6E5" w14:textId="77777777" w:rsidR="00213783" w:rsidRPr="00862D08" w:rsidRDefault="00213783" w:rsidP="00A45FEF">
            <w:pPr>
              <w:rPr>
                <w:rFonts w:ascii="Times New Roman" w:hAnsi="Times New Roman" w:cs="Times New Roman"/>
                <w:i/>
              </w:rPr>
            </w:pPr>
            <w:r w:rsidRPr="00862D08">
              <w:rPr>
                <w:rFonts w:ascii="Times New Roman" w:hAnsi="Times New Roman" w:cs="Times New Roman"/>
                <w:i/>
              </w:rPr>
              <w:t>Kvantitatīvi:</w:t>
            </w:r>
          </w:p>
          <w:p w14:paraId="2D764D3D" w14:textId="0E31FD3B" w:rsidR="00213783" w:rsidRPr="00862D08" w:rsidRDefault="00213783" w:rsidP="004D488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 xml:space="preserve"> 90% pedagogu apguvuši digitālās prasmes un darbojas darbam nepieciešamās sistēmās un lieto digitālos mācību līdzekļus.</w:t>
            </w:r>
          </w:p>
          <w:p w14:paraId="2E7DDCC7" w14:textId="2ECC6D2B" w:rsidR="00213783" w:rsidRPr="00862D08" w:rsidRDefault="00213783" w:rsidP="004D488C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100%  5-6 gadīgo izglītojamo piedalās digitālo prasmju apguvē.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9F0" w14:textId="77777777" w:rsidR="00213783" w:rsidRPr="00862D08" w:rsidRDefault="00213783" w:rsidP="00A45FEF">
            <w:pPr>
              <w:rPr>
                <w:rFonts w:ascii="Times New Roman" w:hAnsi="Times New Roman" w:cs="Times New Roman"/>
                <w:i/>
              </w:rPr>
            </w:pPr>
            <w:r w:rsidRPr="00862D08">
              <w:rPr>
                <w:rFonts w:ascii="Times New Roman" w:hAnsi="Times New Roman" w:cs="Times New Roman"/>
                <w:i/>
              </w:rPr>
              <w:t>Kvalitatīvie:</w:t>
            </w:r>
          </w:p>
          <w:p w14:paraId="3A4567A2" w14:textId="46ABA94A" w:rsidR="00213783" w:rsidRPr="00E35F61" w:rsidRDefault="00486519" w:rsidP="004D488C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62D08">
              <w:rPr>
                <w:rFonts w:ascii="Times New Roman" w:hAnsi="Times New Roman" w:cs="Times New Roman"/>
              </w:rPr>
              <w:t>oteikta izglītojamo digitālās apmācības darba organizācija 5-6 gadīgo grupās.</w:t>
            </w:r>
          </w:p>
          <w:p w14:paraId="13A5828D" w14:textId="41734406" w:rsidR="00213783" w:rsidRPr="00862D08" w:rsidRDefault="00213783" w:rsidP="004D488C">
            <w:pPr>
              <w:pStyle w:val="ListParagraph"/>
              <w:numPr>
                <w:ilvl w:val="0"/>
                <w:numId w:val="19"/>
              </w:numPr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62D08">
              <w:rPr>
                <w:rFonts w:ascii="Times New Roman" w:hAnsi="Times New Roman" w:cs="Times New Roman"/>
              </w:rPr>
              <w:t>atstāvīgi pilnveido savas profesionālās kompetences.</w:t>
            </w:r>
          </w:p>
          <w:p w14:paraId="4F8E26C0" w14:textId="77777777" w:rsidR="00213783" w:rsidRPr="00E106F3" w:rsidRDefault="00213783" w:rsidP="00A45FEF">
            <w:pPr>
              <w:rPr>
                <w:rFonts w:ascii="Times New Roman" w:hAnsi="Times New Roman" w:cs="Times New Roman"/>
              </w:rPr>
            </w:pPr>
          </w:p>
          <w:p w14:paraId="1B717130" w14:textId="77777777" w:rsidR="00213783" w:rsidRPr="00862D08" w:rsidRDefault="00213783" w:rsidP="00A45FEF">
            <w:pPr>
              <w:rPr>
                <w:rFonts w:ascii="Times New Roman" w:hAnsi="Times New Roman" w:cs="Times New Roman"/>
                <w:i/>
              </w:rPr>
            </w:pPr>
            <w:r w:rsidRPr="00862D08">
              <w:rPr>
                <w:rFonts w:ascii="Times New Roman" w:hAnsi="Times New Roman" w:cs="Times New Roman"/>
                <w:i/>
              </w:rPr>
              <w:t>Kvantitatīvi:</w:t>
            </w:r>
          </w:p>
          <w:p w14:paraId="03A8EE30" w14:textId="728A1BD0" w:rsidR="00213783" w:rsidRPr="00862D08" w:rsidRDefault="00213783" w:rsidP="004D488C">
            <w:pPr>
              <w:pStyle w:val="ListParagraph"/>
              <w:numPr>
                <w:ilvl w:val="0"/>
                <w:numId w:val="19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90% pedagogu veiksmīgi pielieto digitālās prasmes</w:t>
            </w:r>
            <w:r w:rsidR="00E35F61">
              <w:rPr>
                <w:rFonts w:ascii="Times New Roman" w:hAnsi="Times New Roman" w:cs="Times New Roman"/>
              </w:rPr>
              <w:t>,</w:t>
            </w:r>
            <w:r w:rsidRPr="00862D08">
              <w:rPr>
                <w:rFonts w:ascii="Times New Roman" w:hAnsi="Times New Roman" w:cs="Times New Roman"/>
              </w:rPr>
              <w:t xml:space="preserve"> darbojoties ar interaktīvo tāfeli un citiem digitāliem rīkiem.</w:t>
            </w:r>
          </w:p>
          <w:p w14:paraId="49469D17" w14:textId="77777777" w:rsidR="00213783" w:rsidRDefault="00213783" w:rsidP="004D488C">
            <w:pPr>
              <w:pStyle w:val="ListParagraph"/>
              <w:numPr>
                <w:ilvl w:val="0"/>
                <w:numId w:val="19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100% izglītojamo no 5-6 gadīgo grupām pedagogu pārraudzībā darbojas ar digitāliem rīkiem un izmanto digitālos mācību līdzekļus.</w:t>
            </w:r>
          </w:p>
          <w:p w14:paraId="02C66149" w14:textId="1D68F235" w:rsidR="00486519" w:rsidRPr="00862D08" w:rsidRDefault="00486519" w:rsidP="004D488C">
            <w:pPr>
              <w:pStyle w:val="ListParagraph"/>
              <w:numPr>
                <w:ilvl w:val="0"/>
                <w:numId w:val="19"/>
              </w:numPr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reizes nedēļā izglītojamo apmācībā tiek izmantoti digitālie mācību līdzekļi un rīki.</w:t>
            </w: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8EE9B1" w14:textId="77777777" w:rsidR="00213783" w:rsidRPr="00E106F3" w:rsidRDefault="00213783" w:rsidP="00A45F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577" w14:paraId="784FA466" w14:textId="77777777" w:rsidTr="00084EF7">
        <w:trPr>
          <w:trHeight w:val="1295"/>
        </w:trPr>
        <w:tc>
          <w:tcPr>
            <w:tcW w:w="2836" w:type="dxa"/>
            <w:vMerge w:val="restart"/>
          </w:tcPr>
          <w:p w14:paraId="5A488A68" w14:textId="77777777" w:rsidR="00EE1577" w:rsidRPr="00E106F3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  <w:b/>
              </w:rPr>
              <w:lastRenderedPageBreak/>
              <w:t>2. Mērķis</w:t>
            </w:r>
            <w:r w:rsidRPr="00E106F3">
              <w:rPr>
                <w:rFonts w:ascii="Times New Roman" w:hAnsi="Times New Roman" w:cs="Times New Roman"/>
              </w:rPr>
              <w:t xml:space="preserve"> : mūsdienīgs, kvalitatīvs un uz darba tirgū augsti novērtētu prasmju attīstīšanu orientēts izglītības piedāvājums</w:t>
            </w:r>
          </w:p>
          <w:p w14:paraId="2BF2A866" w14:textId="77777777" w:rsidR="00EE1577" w:rsidRPr="00E106F3" w:rsidRDefault="00EE1577" w:rsidP="00A45FEF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Uzdevumi:</w:t>
            </w:r>
            <w:r w:rsidRPr="00E106F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17332B1F" w14:textId="77777777" w:rsidR="00EE1577" w:rsidRPr="00E106F3" w:rsidRDefault="00EE1577" w:rsidP="004D4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Izveidot vienotu pieeju audzināšanas darbā.</w:t>
            </w:r>
          </w:p>
          <w:p w14:paraId="210A047A" w14:textId="77777777" w:rsidR="00EE1577" w:rsidRPr="00E106F3" w:rsidRDefault="00EE1577" w:rsidP="004D4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Piedalīties programmā “ES-uzņēmējs”.</w:t>
            </w:r>
          </w:p>
          <w:p w14:paraId="185A8959" w14:textId="77777777" w:rsidR="00EE1577" w:rsidRPr="00E106F3" w:rsidRDefault="00EE1577" w:rsidP="004D48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</w:rPr>
              <w:t>Izstrādāt un īstenot karjeras izglītības programmu 4-6 gadīgajiem izglītojamajiem.</w:t>
            </w:r>
          </w:p>
          <w:p w14:paraId="6453EAAE" w14:textId="175A02B0" w:rsidR="00EE1577" w:rsidRPr="00E106F3" w:rsidRDefault="00EE1577" w:rsidP="004D48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</w:rPr>
              <w:t>Izstrādāt metodiskos materiālus par karjeras izglītību katram vecumposmam.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25EFCC4" w14:textId="5C84C363" w:rsidR="00EE1577" w:rsidRDefault="00084EF7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029AF221" w14:textId="77777777" w:rsidR="006C6A34" w:rsidRPr="00EA3F81" w:rsidRDefault="006C6A34" w:rsidP="00A45FEF">
            <w:pPr>
              <w:rPr>
                <w:rFonts w:ascii="Times New Roman" w:hAnsi="Times New Roman" w:cs="Times New Roman"/>
                <w:b/>
              </w:rPr>
            </w:pPr>
          </w:p>
          <w:p w14:paraId="38E38913" w14:textId="1BEB262E" w:rsidR="00EE1577" w:rsidRPr="00110ADD" w:rsidRDefault="006C6A34" w:rsidP="00110ADD">
            <w:pPr>
              <w:jc w:val="center"/>
              <w:rPr>
                <w:rFonts w:ascii="Times New Roman" w:hAnsi="Times New Roman" w:cs="Times New Roman"/>
              </w:rPr>
            </w:pPr>
            <w:r w:rsidRPr="006C6A34">
              <w:rPr>
                <w:rFonts w:ascii="Times New Roman" w:hAnsi="Times New Roman" w:cs="Times New Roman"/>
              </w:rPr>
              <w:t>Audzināšanas darba</w:t>
            </w:r>
            <w:r>
              <w:rPr>
                <w:rFonts w:ascii="Times New Roman" w:hAnsi="Times New Roman" w:cs="Times New Roman"/>
              </w:rPr>
              <w:t xml:space="preserve"> integrēšana mācību procesā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AF7" w14:textId="3D822479" w:rsidR="00EE1577" w:rsidRDefault="00EE1577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81"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44BDFC77" w14:textId="77777777" w:rsidR="006C6A34" w:rsidRPr="00EA3F81" w:rsidRDefault="006C6A34" w:rsidP="00A45FEF">
            <w:pPr>
              <w:rPr>
                <w:rFonts w:ascii="Times New Roman" w:hAnsi="Times New Roman" w:cs="Times New Roman"/>
                <w:b/>
              </w:rPr>
            </w:pPr>
          </w:p>
          <w:p w14:paraId="15AB03EF" w14:textId="77777777" w:rsidR="00EE1577" w:rsidRDefault="00EE1577" w:rsidP="006C6A34">
            <w:pPr>
              <w:jc w:val="center"/>
              <w:rPr>
                <w:rFonts w:ascii="Times New Roman" w:hAnsi="Times New Roman" w:cs="Times New Roman"/>
              </w:rPr>
            </w:pPr>
            <w:r w:rsidRPr="006C6A34">
              <w:rPr>
                <w:rFonts w:ascii="Times New Roman" w:hAnsi="Times New Roman" w:cs="Times New Roman"/>
              </w:rPr>
              <w:t>Karjeras izglītības integrēšana</w:t>
            </w:r>
            <w:r w:rsidR="006C6A34">
              <w:rPr>
                <w:rFonts w:ascii="Times New Roman" w:hAnsi="Times New Roman" w:cs="Times New Roman"/>
              </w:rPr>
              <w:t xml:space="preserve"> mācību un audzināšanas procesā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  <w:p w14:paraId="668B22DB" w14:textId="02085B81" w:rsidR="00084EF7" w:rsidRPr="00EE1577" w:rsidRDefault="00084EF7" w:rsidP="006C6A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EAF" w14:textId="77777777" w:rsidR="00EE1577" w:rsidRPr="00EE1577" w:rsidRDefault="00EE1577" w:rsidP="00EE15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E157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A3F81"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09413B0C" w14:textId="77777777" w:rsidR="00EE1577" w:rsidRDefault="00EE1577" w:rsidP="00A45FEF">
            <w:pPr>
              <w:rPr>
                <w:rFonts w:ascii="Times New Roman" w:hAnsi="Times New Roman" w:cs="Times New Roman"/>
                <w:color w:val="FF0000"/>
              </w:rPr>
            </w:pPr>
          </w:p>
          <w:p w14:paraId="0E2DA05B" w14:textId="751305B8" w:rsidR="006C6A34" w:rsidRPr="00EE1577" w:rsidRDefault="006C6A34" w:rsidP="006C6A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6A34">
              <w:rPr>
                <w:rFonts w:ascii="Times New Roman" w:hAnsi="Times New Roman" w:cs="Times New Roman"/>
              </w:rPr>
              <w:t>Karjeras izglītības programmu īstenošana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9E02" w14:textId="77777777" w:rsidR="00110ADD" w:rsidRPr="00110ADD" w:rsidRDefault="00EE1577" w:rsidP="004D488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 xml:space="preserve">Karjeras izglītības saturs ir integrēts rotaļnodarbību saturā:  </w:t>
            </w:r>
          </w:p>
          <w:p w14:paraId="0E15AFAF" w14:textId="4CB212EB" w:rsidR="00EE1577" w:rsidRPr="00110ADD" w:rsidRDefault="00110ADD" w:rsidP="00110AD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a). </w:t>
            </w:r>
            <w:r w:rsidR="00EE1577" w:rsidRPr="00110ADD">
              <w:rPr>
                <w:rFonts w:ascii="Times New Roman" w:hAnsi="Times New Roman" w:cs="Times New Roman"/>
              </w:rPr>
              <w:t>darbojas programma “ES -uzņēmējs” 4-6 gadus veciem bērniem;</w:t>
            </w:r>
          </w:p>
          <w:p w14:paraId="710194E1" w14:textId="2CE94BF8" w:rsidR="00EE1577" w:rsidRPr="00E106F3" w:rsidRDefault="00110ADD" w:rsidP="00110AD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b). </w:t>
            </w:r>
            <w:r w:rsidR="00EE1577" w:rsidRPr="00E106F3">
              <w:rPr>
                <w:rFonts w:ascii="Times New Roman" w:hAnsi="Times New Roman" w:cs="Times New Roman"/>
              </w:rPr>
              <w:t>izstrādāta un tiek īstenota karjeras izglītības programma “Profesiju pasaulē”.</w:t>
            </w:r>
          </w:p>
          <w:p w14:paraId="36B5ADB0" w14:textId="3E692276" w:rsidR="00EE1577" w:rsidRPr="00110ADD" w:rsidRDefault="00EE1577" w:rsidP="004D488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>Izstrādāti metodiskie un didaktiskie materiāli par karjeras izglītību katram vecumposmam.</w:t>
            </w:r>
          </w:p>
          <w:p w14:paraId="625BDBE3" w14:textId="7A994E47" w:rsidR="000B179D" w:rsidRPr="00110ADD" w:rsidRDefault="000B179D" w:rsidP="004D488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>Karjeras izglītība nodrošina paplašinātas izglītības pieredzi.</w:t>
            </w:r>
          </w:p>
          <w:p w14:paraId="72D4FC38" w14:textId="581ECC10" w:rsidR="00EE1577" w:rsidRDefault="00EE1577" w:rsidP="004D488C">
            <w:pPr>
              <w:pStyle w:val="ListParagraph"/>
              <w:numPr>
                <w:ilvl w:val="0"/>
                <w:numId w:val="30"/>
              </w:numPr>
            </w:pPr>
            <w:r w:rsidRPr="00110ADD">
              <w:rPr>
                <w:rFonts w:ascii="Times New Roman" w:hAnsi="Times New Roman" w:cs="Times New Roman"/>
              </w:rPr>
              <w:t>Ir gūta pārliecība, ka 50% pasākumu veidošanā ir iesaistīti paši izglītojamie.</w:t>
            </w:r>
            <w:r w:rsidRPr="00E106F3">
              <w:t xml:space="preserve"> </w:t>
            </w:r>
          </w:p>
          <w:p w14:paraId="308759EE" w14:textId="50225955" w:rsidR="000B179D" w:rsidRPr="00E106F3" w:rsidRDefault="000B179D" w:rsidP="000B179D">
            <w:pPr>
              <w:ind w:left="66"/>
            </w:pPr>
          </w:p>
          <w:p w14:paraId="6FDCF4E4" w14:textId="77777777" w:rsidR="00EE1577" w:rsidRPr="00E106F3" w:rsidRDefault="00EE1577" w:rsidP="00A45FEF"/>
          <w:p w14:paraId="0AABB51C" w14:textId="77777777" w:rsidR="00EE1577" w:rsidRPr="00E106F3" w:rsidRDefault="00EE1577" w:rsidP="00A45FEF">
            <w:pPr>
              <w:pStyle w:val="ListParagraph"/>
              <w:ind w:left="207"/>
            </w:pPr>
          </w:p>
        </w:tc>
      </w:tr>
      <w:tr w:rsidR="00A45FEF" w14:paraId="556EB46D" w14:textId="77777777" w:rsidTr="00084EF7">
        <w:tc>
          <w:tcPr>
            <w:tcW w:w="2836" w:type="dxa"/>
            <w:vMerge/>
          </w:tcPr>
          <w:p w14:paraId="04552D3F" w14:textId="77777777" w:rsidR="00A45FEF" w:rsidRPr="00E106F3" w:rsidRDefault="00A45FEF" w:rsidP="00A45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14:paraId="19409752" w14:textId="554EF369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  <w:b/>
              </w:rPr>
              <w:t>Plānotie sasniedzamie rezultāti</w:t>
            </w: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DBB6" w14:textId="77777777" w:rsidR="00A45FEF" w:rsidRPr="00A45FEF" w:rsidRDefault="00A45FEF" w:rsidP="00A45FEF">
            <w:pPr>
              <w:rPr>
                <w:rFonts w:ascii="Times New Roman" w:hAnsi="Times New Roman" w:cs="Times New Roman"/>
              </w:rPr>
            </w:pPr>
          </w:p>
        </w:tc>
      </w:tr>
      <w:tr w:rsidR="00A45FEF" w14:paraId="1741D952" w14:textId="77777777" w:rsidTr="00084EF7">
        <w:tc>
          <w:tcPr>
            <w:tcW w:w="2836" w:type="dxa"/>
            <w:vMerge/>
          </w:tcPr>
          <w:p w14:paraId="2262C3DC" w14:textId="50DCEBF8" w:rsidR="00A45FEF" w:rsidRPr="00E106F3" w:rsidRDefault="00A45FEF" w:rsidP="00A45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42008A7D" w14:textId="77777777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Kvalitatīvi:</w:t>
            </w:r>
          </w:p>
          <w:p w14:paraId="29CDC6C3" w14:textId="77777777" w:rsidR="00A45FEF" w:rsidRPr="00E106F3" w:rsidRDefault="00A45FEF" w:rsidP="004D488C">
            <w:pPr>
              <w:pStyle w:val="ListParagraph"/>
              <w:numPr>
                <w:ilvl w:val="0"/>
                <w:numId w:val="5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Izvērtēta darba plānā iekļauto pasākumu efektivitāte.</w:t>
            </w:r>
          </w:p>
          <w:p w14:paraId="564EE926" w14:textId="77777777" w:rsidR="00A45FEF" w:rsidRPr="00E106F3" w:rsidRDefault="00A45FEF" w:rsidP="004D488C">
            <w:pPr>
              <w:pStyle w:val="ListParagraph"/>
              <w:numPr>
                <w:ilvl w:val="0"/>
                <w:numId w:val="5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Pedagogiem ir vienota izpratne par to, kādēļ tiek rīkots konkrētais pasākums, kāds ir tā mērķis.</w:t>
            </w:r>
          </w:p>
          <w:p w14:paraId="2C534D7E" w14:textId="7F381381" w:rsidR="00A45FEF" w:rsidRDefault="00A45FEF" w:rsidP="004D488C">
            <w:pPr>
              <w:pStyle w:val="ListParagraph"/>
              <w:numPr>
                <w:ilvl w:val="0"/>
                <w:numId w:val="5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Pasākumu plānošanā un realizēšanā aktīvi tiek iesaistīti vecāki ar mērķi veidot vienotu pieeju audzināšanas darbā iestādē un mājās.</w:t>
            </w:r>
          </w:p>
          <w:p w14:paraId="068BFDD5" w14:textId="3366FE77" w:rsidR="00084EF7" w:rsidRDefault="00084EF7" w:rsidP="00084EF7">
            <w:pPr>
              <w:rPr>
                <w:rFonts w:ascii="Times New Roman" w:hAnsi="Times New Roman" w:cs="Times New Roman"/>
                <w:i/>
              </w:rPr>
            </w:pPr>
          </w:p>
          <w:p w14:paraId="2E803D7A" w14:textId="060B9CD3" w:rsidR="00A45FEF" w:rsidRPr="00A45FEF" w:rsidRDefault="00A45FEF" w:rsidP="00A45FEF">
            <w:pPr>
              <w:ind w:left="30"/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Kvantitatīvi:</w:t>
            </w:r>
          </w:p>
          <w:p w14:paraId="6A0FCF54" w14:textId="77777777" w:rsidR="00A45FEF" w:rsidRPr="00E106F3" w:rsidRDefault="00A45FEF" w:rsidP="004D488C">
            <w:pPr>
              <w:pStyle w:val="ListParagraph"/>
              <w:numPr>
                <w:ilvl w:val="0"/>
                <w:numId w:val="6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100% organizēto pasākumu nodrošina izglītības programmas mērķu sasniegšanu.</w:t>
            </w:r>
          </w:p>
          <w:p w14:paraId="7B91B4E2" w14:textId="77777777" w:rsidR="00A45FEF" w:rsidRPr="00E106F3" w:rsidRDefault="00A45FEF" w:rsidP="004D488C">
            <w:pPr>
              <w:pStyle w:val="ListParagraph"/>
              <w:numPr>
                <w:ilvl w:val="0"/>
                <w:numId w:val="6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lastRenderedPageBreak/>
              <w:t>100% pedagogu piedalās kopīgā pasākumu plānošanā un izvērtēšanā, lai nodrošinātu audzināšanas darba efektivitāti.</w:t>
            </w:r>
          </w:p>
          <w:p w14:paraId="326A7097" w14:textId="77777777" w:rsidR="00A45FEF" w:rsidRDefault="00A45FEF" w:rsidP="004D488C">
            <w:pPr>
              <w:pStyle w:val="ListParagraph"/>
              <w:numPr>
                <w:ilvl w:val="0"/>
                <w:numId w:val="6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85% vecāku zina ar kādu nolūku organizēti audzināšanas pasākumi un kādi ir to sasniedzamie rezultāti.</w:t>
            </w:r>
          </w:p>
          <w:p w14:paraId="1FD54D78" w14:textId="4379CAEB" w:rsidR="00084EF7" w:rsidRPr="00E106F3" w:rsidRDefault="00084EF7" w:rsidP="00084EF7">
            <w:pPr>
              <w:pStyle w:val="ListParagraph"/>
              <w:ind w:left="17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09C8BD" w14:textId="77777777" w:rsidR="00A45FEF" w:rsidRPr="00862D08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862D08">
              <w:rPr>
                <w:rFonts w:ascii="Times New Roman" w:hAnsi="Times New Roman" w:cs="Times New Roman"/>
                <w:i/>
              </w:rPr>
              <w:lastRenderedPageBreak/>
              <w:t>Kvalitatīvie:</w:t>
            </w:r>
          </w:p>
          <w:p w14:paraId="4AD92556" w14:textId="6E425B12" w:rsidR="00A45FEF" w:rsidRPr="001465F1" w:rsidRDefault="00A45FEF" w:rsidP="004D488C">
            <w:pPr>
              <w:pStyle w:val="ListParagraph"/>
              <w:numPr>
                <w:ilvl w:val="0"/>
                <w:numId w:val="6"/>
              </w:numPr>
              <w:ind w:left="170" w:hanging="142"/>
            </w:pPr>
            <w:r w:rsidRPr="00862D08">
              <w:rPr>
                <w:rFonts w:ascii="Times New Roman" w:hAnsi="Times New Roman" w:cs="Times New Roman"/>
              </w:rPr>
              <w:t>Programmā “ES-uzņēmējs” darbojas sagatavošanas grupas izglītojamie.</w:t>
            </w:r>
          </w:p>
          <w:p w14:paraId="75077025" w14:textId="36D0FBF2" w:rsidR="00A45FEF" w:rsidRPr="00862D08" w:rsidRDefault="00A45FEF" w:rsidP="004D488C">
            <w:pPr>
              <w:pStyle w:val="ListParagraph"/>
              <w:numPr>
                <w:ilvl w:val="0"/>
                <w:numId w:val="6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Izstrādāta karjeras izglītības programma atbilstoši mūsdienu dzīves realitātēm.</w:t>
            </w:r>
          </w:p>
          <w:p w14:paraId="396622C5" w14:textId="0A5E49FD" w:rsidR="00A45FEF" w:rsidRPr="00862D08" w:rsidRDefault="00A45FEF" w:rsidP="004D488C">
            <w:pPr>
              <w:pStyle w:val="ListParagraph"/>
              <w:numPr>
                <w:ilvl w:val="0"/>
                <w:numId w:val="6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Izstrādāti didaktiskie materiāli karjeras izglītības programmas realizēšanai visos vecumposmos.</w:t>
            </w:r>
          </w:p>
          <w:p w14:paraId="1E50A5A0" w14:textId="7777777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  <w:p w14:paraId="16EEBE99" w14:textId="77777777" w:rsidR="00A45FEF" w:rsidRPr="00862D08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862D08">
              <w:rPr>
                <w:rFonts w:ascii="Times New Roman" w:hAnsi="Times New Roman" w:cs="Times New Roman"/>
                <w:i/>
              </w:rPr>
              <w:t xml:space="preserve">Kvantitatīvi: </w:t>
            </w:r>
          </w:p>
          <w:p w14:paraId="489F651A" w14:textId="34CD77C1" w:rsidR="00A45FEF" w:rsidRPr="00862D08" w:rsidRDefault="00A45FEF" w:rsidP="004D488C">
            <w:pPr>
              <w:pStyle w:val="ListParagraph"/>
              <w:numPr>
                <w:ilvl w:val="0"/>
                <w:numId w:val="20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Karjeras izglītības programmas izstrādē iesaistīti 50% pedagogu.</w:t>
            </w:r>
          </w:p>
          <w:p w14:paraId="503E3F13" w14:textId="2011ECE3" w:rsidR="006C6A34" w:rsidRPr="00862D08" w:rsidRDefault="006C6A34" w:rsidP="004D488C">
            <w:pPr>
              <w:pStyle w:val="ListParagraph"/>
              <w:numPr>
                <w:ilvl w:val="0"/>
                <w:numId w:val="20"/>
              </w:numPr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862D08">
              <w:rPr>
                <w:rFonts w:ascii="Times New Roman" w:hAnsi="Times New Roman" w:cs="Times New Roman"/>
              </w:rPr>
              <w:t xml:space="preserve">arjeras izglītības apmācībā </w:t>
            </w:r>
            <w:r w:rsidR="000B179D">
              <w:rPr>
                <w:rFonts w:ascii="Times New Roman" w:hAnsi="Times New Roman" w:cs="Times New Roman"/>
              </w:rPr>
              <w:t>100% pedagogu</w:t>
            </w:r>
            <w:r w:rsidRPr="00862D08">
              <w:rPr>
                <w:rFonts w:ascii="Times New Roman" w:hAnsi="Times New Roman" w:cs="Times New Roman"/>
              </w:rPr>
              <w:t xml:space="preserve"> izmanto izstrādātos metodiskos materiālus.</w:t>
            </w:r>
          </w:p>
          <w:p w14:paraId="25F66B31" w14:textId="42262A56" w:rsidR="006C6A34" w:rsidRPr="00862D08" w:rsidRDefault="006C6A34" w:rsidP="000B179D">
            <w:pPr>
              <w:pStyle w:val="ListParagraph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97AFAFB" w14:textId="77777777" w:rsidR="00A45FEF" w:rsidRPr="00862D08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862D08">
              <w:rPr>
                <w:rFonts w:ascii="Times New Roman" w:hAnsi="Times New Roman" w:cs="Times New Roman"/>
                <w:i/>
              </w:rPr>
              <w:lastRenderedPageBreak/>
              <w:t>Kvalitatīvie:</w:t>
            </w:r>
          </w:p>
          <w:p w14:paraId="339C2750" w14:textId="577A7980" w:rsidR="00A45FEF" w:rsidRPr="00862D08" w:rsidRDefault="00A45FEF" w:rsidP="004D488C">
            <w:pPr>
              <w:pStyle w:val="ListParagraph"/>
              <w:numPr>
                <w:ilvl w:val="0"/>
                <w:numId w:val="20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5-6 gadīgiem izglītojamiem ir organizēti  mācību pasākumi ārpus izglītības iestādes telpām un teritorijas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AB508B7" w14:textId="7F06AC71" w:rsidR="00A45FEF" w:rsidRDefault="00A45FEF" w:rsidP="004D488C">
            <w:pPr>
              <w:pStyle w:val="ListParagraph"/>
              <w:numPr>
                <w:ilvl w:val="0"/>
                <w:numId w:val="20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Tiek īstenota karjeras izglītības programma 5-6 gadīgo izglītojamo apmācības procesā.</w:t>
            </w:r>
          </w:p>
          <w:p w14:paraId="3E126483" w14:textId="16BFCF12" w:rsidR="006C6A34" w:rsidRPr="00862D08" w:rsidRDefault="006C6A34" w:rsidP="004D488C">
            <w:pPr>
              <w:pStyle w:val="ListParagraph"/>
              <w:numPr>
                <w:ilvl w:val="0"/>
                <w:numId w:val="20"/>
              </w:numPr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Pedagogi pilnveidoja un papildināja </w:t>
            </w:r>
            <w:r w:rsidR="000B179D">
              <w:rPr>
                <w:rFonts w:ascii="Times New Roman" w:hAnsi="Times New Roman" w:cs="Times New Roman"/>
              </w:rPr>
              <w:t>metodisko materiālu klāstu.</w:t>
            </w:r>
          </w:p>
          <w:p w14:paraId="73112331" w14:textId="7777777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  <w:p w14:paraId="73800A5B" w14:textId="77777777" w:rsidR="00A45FEF" w:rsidRPr="00862D08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862D08">
              <w:rPr>
                <w:rFonts w:ascii="Times New Roman" w:hAnsi="Times New Roman" w:cs="Times New Roman"/>
                <w:i/>
              </w:rPr>
              <w:t>Kvantitatīvi:</w:t>
            </w:r>
          </w:p>
          <w:p w14:paraId="12284C63" w14:textId="34C45DF5" w:rsidR="00A45FEF" w:rsidRPr="00862D08" w:rsidRDefault="00A45FEF" w:rsidP="004D488C">
            <w:pPr>
              <w:pStyle w:val="ListParagraph"/>
              <w:numPr>
                <w:ilvl w:val="0"/>
                <w:numId w:val="21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100% 5-6 izglītojamo apgūs</w:t>
            </w:r>
            <w:r w:rsidR="006C6A34">
              <w:rPr>
                <w:rFonts w:ascii="Times New Roman" w:hAnsi="Times New Roman" w:cs="Times New Roman"/>
              </w:rPr>
              <w:t>t karjeras izglītības programmu, attīstot u</w:t>
            </w:r>
            <w:r w:rsidR="006C6A34" w:rsidRPr="00CE0BA8">
              <w:rPr>
                <w:rFonts w:ascii="Times New Roman" w:hAnsi="Times New Roman" w:cs="Times New Roman"/>
              </w:rPr>
              <w:t>zņēmējdarbības veikšanai un finansiālās labklājības sasniegšanai</w:t>
            </w:r>
            <w:r w:rsidR="006C6A34">
              <w:rPr>
                <w:rFonts w:ascii="Times New Roman" w:hAnsi="Times New Roman" w:cs="Times New Roman"/>
              </w:rPr>
              <w:t xml:space="preserve"> </w:t>
            </w:r>
            <w:r w:rsidR="006C6A34" w:rsidRPr="00CE0BA8">
              <w:rPr>
                <w:rFonts w:ascii="Times New Roman" w:hAnsi="Times New Roman" w:cs="Times New Roman"/>
              </w:rPr>
              <w:t>nepi</w:t>
            </w:r>
            <w:r w:rsidR="006C6A34">
              <w:rPr>
                <w:rFonts w:ascii="Times New Roman" w:hAnsi="Times New Roman" w:cs="Times New Roman"/>
              </w:rPr>
              <w:t>eciešamās kompetences.</w:t>
            </w:r>
          </w:p>
          <w:p w14:paraId="2141CDA2" w14:textId="77777777" w:rsidR="00A45FEF" w:rsidRDefault="00A45FEF" w:rsidP="004D488C">
            <w:pPr>
              <w:pStyle w:val="ListParagraph"/>
              <w:numPr>
                <w:ilvl w:val="0"/>
                <w:numId w:val="21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lastRenderedPageBreak/>
              <w:t>50% pasākumu veidošanā ir iesaistīti paši izglītojamie.</w:t>
            </w:r>
          </w:p>
          <w:p w14:paraId="6BA4D652" w14:textId="77777777" w:rsidR="006C6A34" w:rsidRPr="00E106F3" w:rsidRDefault="006C6A34" w:rsidP="004D488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207" w:hanging="141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Vismaz 3 x mācību gadā 5-6 gadīgajiem bērniem tiek organizēti mācību pasākumi ārpus izglītības iestādes telpām un teritorijas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AC5884D" w14:textId="259A086C" w:rsidR="006C6A34" w:rsidRPr="00862D08" w:rsidRDefault="006C6A34" w:rsidP="006C6A34">
            <w:pPr>
              <w:pStyle w:val="ListParagraph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00C" w14:textId="77777777" w:rsidR="00A45FEF" w:rsidRPr="00E106F3" w:rsidRDefault="00A45FEF" w:rsidP="00A45F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577" w14:paraId="68F87B33" w14:textId="77777777" w:rsidTr="00084EF7">
        <w:trPr>
          <w:trHeight w:val="1129"/>
        </w:trPr>
        <w:tc>
          <w:tcPr>
            <w:tcW w:w="2836" w:type="dxa"/>
            <w:vMerge w:val="restart"/>
          </w:tcPr>
          <w:p w14:paraId="543AD1AA" w14:textId="77777777" w:rsidR="00EE1577" w:rsidRPr="00E106F3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  <w:b/>
              </w:rPr>
              <w:lastRenderedPageBreak/>
              <w:t>3. Mērķis:</w:t>
            </w:r>
            <w:r w:rsidRPr="00E106F3">
              <w:rPr>
                <w:rFonts w:ascii="Times New Roman" w:hAnsi="Times New Roman" w:cs="Times New Roman"/>
              </w:rPr>
              <w:t xml:space="preserve"> atbalsts ikviena izaugsmei</w:t>
            </w:r>
          </w:p>
          <w:p w14:paraId="6F8A4D68" w14:textId="77777777" w:rsidR="00EE1577" w:rsidRPr="00E106F3" w:rsidRDefault="00EE1577" w:rsidP="00A45FEF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Uzdevumi:</w:t>
            </w:r>
            <w:r w:rsidRPr="00E106F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7C88924" w14:textId="77777777" w:rsidR="00EE1577" w:rsidRPr="00E106F3" w:rsidRDefault="00EE1577" w:rsidP="004D488C">
            <w:pPr>
              <w:pStyle w:val="ListParagraph"/>
              <w:numPr>
                <w:ilvl w:val="0"/>
                <w:numId w:val="3"/>
              </w:numPr>
              <w:ind w:left="426" w:hanging="283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 xml:space="preserve">Izstrādāt sociāli </w:t>
            </w:r>
            <w:bookmarkStart w:id="0" w:name="_GoBack"/>
            <w:bookmarkEnd w:id="0"/>
            <w:r w:rsidRPr="00E106F3">
              <w:rPr>
                <w:rFonts w:ascii="Times New Roman" w:hAnsi="Times New Roman" w:cs="Times New Roman"/>
              </w:rPr>
              <w:t>emocionālās audzināšanas programmu.</w:t>
            </w:r>
          </w:p>
          <w:p w14:paraId="5341F561" w14:textId="77777777" w:rsidR="00EE1577" w:rsidRPr="00E106F3" w:rsidRDefault="00EE1577" w:rsidP="004D488C">
            <w:pPr>
              <w:pStyle w:val="ListParagraph"/>
              <w:numPr>
                <w:ilvl w:val="0"/>
                <w:numId w:val="3"/>
              </w:numPr>
              <w:ind w:left="426" w:hanging="283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Nodrošināt individuālo atbalstu katram izglītojamam, tai skaitā,  kuram latviešu valoda nav dzimtā.</w:t>
            </w:r>
          </w:p>
          <w:p w14:paraId="246F7922" w14:textId="77777777" w:rsidR="00EE1577" w:rsidRPr="00E106F3" w:rsidRDefault="00EE1577" w:rsidP="004D488C">
            <w:pPr>
              <w:pStyle w:val="ListParagraph"/>
              <w:numPr>
                <w:ilvl w:val="0"/>
                <w:numId w:val="3"/>
              </w:numPr>
              <w:ind w:left="426" w:hanging="283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Organizēt individuālās sarunas ar vecākiem.</w:t>
            </w:r>
          </w:p>
          <w:p w14:paraId="6386E098" w14:textId="77777777" w:rsidR="00EE1577" w:rsidRPr="00E106F3" w:rsidRDefault="00EE1577" w:rsidP="004D488C">
            <w:pPr>
              <w:pStyle w:val="ListParagraph"/>
              <w:numPr>
                <w:ilvl w:val="0"/>
                <w:numId w:val="3"/>
              </w:numPr>
              <w:ind w:left="426" w:hanging="283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Izstrādāt vērtēšanas kritērijus Izglītojamo speciālo vajadzību izvērtēšanai bērniem no 1,5 gadiem.</w:t>
            </w:r>
          </w:p>
          <w:p w14:paraId="48631FDA" w14:textId="77777777" w:rsidR="00EE1577" w:rsidRPr="00E106F3" w:rsidRDefault="00EE1577" w:rsidP="00A45FEF">
            <w:pPr>
              <w:pStyle w:val="ListParagraph"/>
              <w:ind w:left="426"/>
              <w:rPr>
                <w:rFonts w:ascii="Times New Roman" w:hAnsi="Times New Roman" w:cs="Times New Roman"/>
              </w:rPr>
            </w:pPr>
          </w:p>
          <w:p w14:paraId="1DC9D8F8" w14:textId="77777777" w:rsidR="00EE1577" w:rsidRPr="00E106F3" w:rsidRDefault="00EE1577" w:rsidP="00A45FE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639575B6" w14:textId="61E78457" w:rsidR="00EE1577" w:rsidRDefault="00084EF7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09CCF485" w14:textId="77777777" w:rsidR="00084EF7" w:rsidRPr="007F616C" w:rsidRDefault="00084EF7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D1BC3A" w14:textId="75CF5D3A" w:rsidR="00EE1577" w:rsidRPr="007F616C" w:rsidRDefault="00EE1577" w:rsidP="00A45FEF">
            <w:pPr>
              <w:rPr>
                <w:rFonts w:ascii="Times New Roman" w:hAnsi="Times New Roman" w:cs="Times New Roman"/>
              </w:rPr>
            </w:pPr>
            <w:r w:rsidRPr="007F616C">
              <w:rPr>
                <w:rFonts w:ascii="Times New Roman" w:hAnsi="Times New Roman" w:cs="Times New Roman"/>
              </w:rPr>
              <w:t>Pedagoga atbal</w:t>
            </w:r>
            <w:r w:rsidR="007F616C">
              <w:rPr>
                <w:rFonts w:ascii="Times New Roman" w:hAnsi="Times New Roman" w:cs="Times New Roman"/>
              </w:rPr>
              <w:t>sts katra izglītojamā izaugsmei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2EF99A" w14:textId="32E1C482" w:rsidR="00EE1577" w:rsidRDefault="00EE1577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16C"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1A3C7D61" w14:textId="77777777" w:rsidR="00084EF7" w:rsidRPr="007F616C" w:rsidRDefault="00084EF7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7E9A95" w14:textId="77777777" w:rsidR="00EE1577" w:rsidRDefault="007F616C" w:rsidP="00A45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Sociāli emocionālās audzināšanas  programmas izstrāde un īstenošana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  <w:p w14:paraId="266C527F" w14:textId="15CBF4E4" w:rsidR="00084EF7" w:rsidRPr="007F616C" w:rsidRDefault="00084EF7" w:rsidP="00A45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F081BA" w14:textId="1F377832" w:rsidR="00EE1577" w:rsidRDefault="00EE1577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16C"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2E0ACD9D" w14:textId="77777777" w:rsidR="00084EF7" w:rsidRDefault="00084EF7" w:rsidP="00084E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7B91EF" w14:textId="20735253" w:rsidR="007F616C" w:rsidRPr="007F616C" w:rsidRDefault="007F616C" w:rsidP="00A45FEF">
            <w:pPr>
              <w:rPr>
                <w:rFonts w:ascii="Times New Roman" w:hAnsi="Times New Roman" w:cs="Times New Roman"/>
              </w:rPr>
            </w:pPr>
            <w:r w:rsidRPr="007F616C">
              <w:rPr>
                <w:rFonts w:ascii="Times New Roman" w:hAnsi="Times New Roman" w:cs="Times New Roman"/>
              </w:rPr>
              <w:t>Atbalsta nodrošināšana ik vienam izglītojamam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60F94" w14:textId="02762CCE" w:rsidR="001D201E" w:rsidRPr="00110ADD" w:rsidRDefault="001D201E" w:rsidP="004D488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>Efektīvi darbojas vajadzību diagnosticēšanas sistēma.</w:t>
            </w:r>
          </w:p>
          <w:p w14:paraId="0AA18925" w14:textId="3FC2E5C3" w:rsidR="001D201E" w:rsidRPr="00110ADD" w:rsidRDefault="001D201E" w:rsidP="004D488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>Iegūtie dati liecina par to, ka ir nodrošināts individuālais atbalsts katram izglītojamam, tai skaitā,  kuram latviešu valoda nav dzimtā.</w:t>
            </w:r>
          </w:p>
          <w:p w14:paraId="249A57D1" w14:textId="0CBF4E28" w:rsidR="00EE1577" w:rsidRPr="00110ADD" w:rsidRDefault="00EE1577" w:rsidP="004D488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>Iestādē tiek īstenota sociāli emocionālās audzināšanas programma.</w:t>
            </w:r>
          </w:p>
          <w:p w14:paraId="1C1EB722" w14:textId="77777777" w:rsidR="00EE1577" w:rsidRPr="00110ADD" w:rsidRDefault="00EE1577" w:rsidP="004D488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0ADD">
              <w:rPr>
                <w:rFonts w:ascii="Times New Roman" w:hAnsi="Times New Roman" w:cs="Times New Roman"/>
              </w:rPr>
              <w:t>2 reizes gadā tiek organizētas izglītojamo vecāku un iestādes pilnvarotā speciālista (vadītājas vietniece) sarunas par katra bērna individuālo izaugsmi un vecāku līdzatbildību izaugsmes veicināšanā.</w:t>
            </w:r>
          </w:p>
          <w:p w14:paraId="631CF539" w14:textId="77777777" w:rsidR="00EE1577" w:rsidRPr="00E106F3" w:rsidRDefault="00EE1577" w:rsidP="001D201E">
            <w:pPr>
              <w:pStyle w:val="ListParagraph"/>
              <w:ind w:left="207"/>
              <w:rPr>
                <w:rFonts w:ascii="Times New Roman" w:hAnsi="Times New Roman" w:cs="Times New Roman"/>
              </w:rPr>
            </w:pPr>
          </w:p>
        </w:tc>
      </w:tr>
      <w:tr w:rsidR="00A45FEF" w14:paraId="2CCA1BFB" w14:textId="77777777" w:rsidTr="00084EF7">
        <w:trPr>
          <w:trHeight w:val="265"/>
        </w:trPr>
        <w:tc>
          <w:tcPr>
            <w:tcW w:w="2836" w:type="dxa"/>
            <w:vMerge/>
          </w:tcPr>
          <w:p w14:paraId="5090CC8A" w14:textId="77777777" w:rsidR="00A45FEF" w:rsidRPr="00E106F3" w:rsidRDefault="00A45FEF" w:rsidP="00A45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3"/>
          </w:tcPr>
          <w:p w14:paraId="4F9ED7A2" w14:textId="35A8C791" w:rsidR="00A45FEF" w:rsidRPr="00E106F3" w:rsidRDefault="00A45FEF" w:rsidP="00A45FEF">
            <w:pPr>
              <w:jc w:val="center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  <w:b/>
              </w:rPr>
              <w:t>Plānotie sasniedzamie rezultāti</w:t>
            </w: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4210" w14:textId="77777777" w:rsidR="00A45FEF" w:rsidRPr="00A45FEF" w:rsidRDefault="00A45FEF" w:rsidP="00A45FEF">
            <w:pPr>
              <w:rPr>
                <w:rFonts w:ascii="Times New Roman" w:hAnsi="Times New Roman" w:cs="Times New Roman"/>
              </w:rPr>
            </w:pPr>
          </w:p>
        </w:tc>
      </w:tr>
      <w:tr w:rsidR="00A45FEF" w14:paraId="680DE84B" w14:textId="77777777" w:rsidTr="00084EF7">
        <w:tc>
          <w:tcPr>
            <w:tcW w:w="2836" w:type="dxa"/>
            <w:vMerge/>
          </w:tcPr>
          <w:p w14:paraId="1F9B3829" w14:textId="26FCC30B" w:rsidR="00A45FEF" w:rsidRPr="00E106F3" w:rsidRDefault="00A45FEF" w:rsidP="00A45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0C62E33" w14:textId="77777777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Kvalitatīvi:</w:t>
            </w:r>
          </w:p>
          <w:p w14:paraId="6DE721EE" w14:textId="77777777" w:rsidR="00A45FEF" w:rsidRPr="00E106F3" w:rsidRDefault="00A45FEF" w:rsidP="004D488C">
            <w:pPr>
              <w:pStyle w:val="ListParagraph"/>
              <w:numPr>
                <w:ilvl w:val="0"/>
                <w:numId w:val="7"/>
              </w:numPr>
              <w:ind w:left="172" w:hanging="142"/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</w:rPr>
              <w:t>Notiek regulāra izglītojamo ikdienas mācību sasniegumu izvērtēšana ar mērķi sniegt savlaicīgu atbalstu.</w:t>
            </w:r>
          </w:p>
          <w:p w14:paraId="570DABA2" w14:textId="77777777" w:rsidR="00A45FEF" w:rsidRPr="00E106F3" w:rsidRDefault="00A45FEF" w:rsidP="004D488C">
            <w:pPr>
              <w:pStyle w:val="ListParagraph"/>
              <w:numPr>
                <w:ilvl w:val="0"/>
                <w:numId w:val="7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Pedagogi un izglītojamie viens otram sniedz dažāda veida atgriezenisko saiti, izglītojamo izaugsmes veicināšanai.</w:t>
            </w:r>
          </w:p>
          <w:p w14:paraId="461901B9" w14:textId="507BE4C8" w:rsidR="00A45FEF" w:rsidRPr="00084EF7" w:rsidRDefault="00A45FEF" w:rsidP="004D488C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Izglītojamiem sniegts  diferencēts un personalizēts atbalsts ikdienas mācību sasniegumu izaugsmei.</w:t>
            </w:r>
          </w:p>
          <w:p w14:paraId="3D7B4857" w14:textId="2B0784AB" w:rsidR="00A45FEF" w:rsidRPr="00A45FEF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Kvantitatīvi:</w:t>
            </w:r>
          </w:p>
          <w:p w14:paraId="0C58ECAC" w14:textId="77777777" w:rsidR="00A45FEF" w:rsidRPr="00E106F3" w:rsidRDefault="00A45FEF" w:rsidP="004D488C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 xml:space="preserve">100% pedagogu veic izglītojamo mācību sasniegumu vērtēšanu pēc vienotas vērtēšanas kārtības, </w:t>
            </w:r>
            <w:r w:rsidRPr="00E106F3">
              <w:rPr>
                <w:rFonts w:ascii="Times New Roman" w:hAnsi="Times New Roman" w:cs="Times New Roman"/>
              </w:rPr>
              <w:lastRenderedPageBreak/>
              <w:t>lai nodrošinātu katra izglītojamā izaugsmi.</w:t>
            </w:r>
          </w:p>
          <w:p w14:paraId="682BF569" w14:textId="77777777" w:rsidR="00A45FEF" w:rsidRPr="00A56425" w:rsidRDefault="00A45FEF" w:rsidP="004D488C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106F3">
              <w:rPr>
                <w:rFonts w:ascii="Times New Roman" w:hAnsi="Times New Roman" w:cs="Times New Roman"/>
              </w:rPr>
              <w:t>76-90% mācību nodarbībās tiek veikta mācību un audzināšanas procesa diferenciācija un individualizācija, to pielāgojot izglītojamo spējām, vajadzībām un interesēm.</w:t>
            </w:r>
          </w:p>
          <w:p w14:paraId="4A7C2D0C" w14:textId="2F804D8D" w:rsidR="00A56425" w:rsidRPr="00A45FEF" w:rsidRDefault="00A56425" w:rsidP="00A56425">
            <w:pPr>
              <w:pStyle w:val="List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D8F66D" w14:textId="77777777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lastRenderedPageBreak/>
              <w:t>Kvalitatīvi:</w:t>
            </w:r>
          </w:p>
          <w:p w14:paraId="600DAA27" w14:textId="19AF2155" w:rsidR="007F616C" w:rsidRPr="007F616C" w:rsidRDefault="007F616C" w:rsidP="004D488C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ind w:left="170" w:hanging="142"/>
              <w:rPr>
                <w:rFonts w:ascii="Times New Roman" w:hAnsi="Times New Roman" w:cs="Times New Roman"/>
              </w:rPr>
            </w:pPr>
            <w:r w:rsidRPr="00EE1577">
              <w:rPr>
                <w:rFonts w:ascii="Times New Roman" w:hAnsi="Times New Roman" w:cs="Times New Roman"/>
              </w:rPr>
              <w:t>Iestādē ir izstrādāta un tiek īstenota sociāli emocionālās audzināšanas programma.</w:t>
            </w:r>
          </w:p>
          <w:p w14:paraId="56726C51" w14:textId="1A9BA4CA" w:rsidR="00A45FEF" w:rsidRPr="00E106F3" w:rsidRDefault="00A45FEF" w:rsidP="004D488C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Ir izveidota sistēma izglītojamo mācīšanās vajadzību diagnosticēšanai.</w:t>
            </w:r>
          </w:p>
          <w:p w14:paraId="7EB24C85" w14:textId="77777777" w:rsidR="00A45FEF" w:rsidRPr="00E106F3" w:rsidRDefault="00A45FEF" w:rsidP="004D488C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Sistēmas izveidē aktīvi mijiedarbojas pedagogi, vadība un Izglītības iestādes padome.</w:t>
            </w:r>
          </w:p>
          <w:p w14:paraId="344F2316" w14:textId="0D100672" w:rsidR="00084EF7" w:rsidRDefault="00A45FEF" w:rsidP="004D488C">
            <w:pPr>
              <w:pStyle w:val="ListParagraph"/>
              <w:numPr>
                <w:ilvl w:val="0"/>
                <w:numId w:val="11"/>
              </w:numPr>
              <w:ind w:left="175" w:hanging="142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Sistēma izglītojamo vajadzību diagnosticēšanai precīzi nosaka visu iesaistīto pienākumus un atbildību.</w:t>
            </w:r>
          </w:p>
          <w:p w14:paraId="3AD3F8D7" w14:textId="02A07A9B" w:rsidR="00D41DF3" w:rsidRDefault="00D41DF3" w:rsidP="00D41DF3">
            <w:pPr>
              <w:rPr>
                <w:rFonts w:ascii="Times New Roman" w:hAnsi="Times New Roman" w:cs="Times New Roman"/>
              </w:rPr>
            </w:pPr>
          </w:p>
          <w:p w14:paraId="618C2EA0" w14:textId="77777777" w:rsidR="00D41DF3" w:rsidRPr="00D41DF3" w:rsidRDefault="00D41DF3" w:rsidP="00D41DF3">
            <w:pPr>
              <w:rPr>
                <w:rFonts w:ascii="Times New Roman" w:hAnsi="Times New Roman" w:cs="Times New Roman"/>
              </w:rPr>
            </w:pPr>
          </w:p>
          <w:p w14:paraId="4EAC14C1" w14:textId="7F9EC67C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lastRenderedPageBreak/>
              <w:t>Kvantitatīvi:</w:t>
            </w:r>
          </w:p>
          <w:p w14:paraId="051E0AF1" w14:textId="77777777" w:rsidR="00A45FEF" w:rsidRPr="00E106F3" w:rsidRDefault="00A45FEF" w:rsidP="004D488C">
            <w:pPr>
              <w:pStyle w:val="ListParagraph"/>
              <w:numPr>
                <w:ilvl w:val="0"/>
                <w:numId w:val="11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90% pedagogu un 60% izglītojamo vecāku izprot izveidotās sistēmas radītās priekšrocības un sniedz priekšlikumus tās pilnveidei.</w:t>
            </w:r>
          </w:p>
          <w:p w14:paraId="6C96641D" w14:textId="77777777" w:rsidR="00A45FEF" w:rsidRPr="00E106F3" w:rsidRDefault="00A45FEF" w:rsidP="004D488C">
            <w:pPr>
              <w:pStyle w:val="ListParagraph"/>
              <w:numPr>
                <w:ilvl w:val="0"/>
                <w:numId w:val="11"/>
              </w:numPr>
              <w:ind w:left="204" w:hanging="141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80% audzēkņu mācību gada sākumā tiek veikta diagnosticējošā vērtēšana, ar mērķi noteikt mācīšanās stilus un vajadzības.</w:t>
            </w:r>
          </w:p>
          <w:p w14:paraId="11707A43" w14:textId="071B050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0F07E0" w14:textId="77777777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lastRenderedPageBreak/>
              <w:t>Kvalitatīvi:</w:t>
            </w:r>
          </w:p>
          <w:p w14:paraId="341C6C90" w14:textId="60EA0499" w:rsidR="00A45FEF" w:rsidRPr="001D201E" w:rsidRDefault="00A45FEF" w:rsidP="004D488C">
            <w:pPr>
              <w:pStyle w:val="ListParagraph"/>
              <w:numPr>
                <w:ilvl w:val="0"/>
                <w:numId w:val="26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1D201E">
              <w:rPr>
                <w:rFonts w:ascii="Times New Roman" w:hAnsi="Times New Roman" w:cs="Times New Roman"/>
              </w:rPr>
              <w:t>Izglītojamie saņem nepieciešamo atbalstu, tā efektivitāte ir izvērtēta, sniegtas rekomendācijas tās paaugstināšanai.</w:t>
            </w:r>
          </w:p>
          <w:p w14:paraId="6CE41C32" w14:textId="34B90B9B" w:rsidR="001D201E" w:rsidRPr="001D201E" w:rsidRDefault="001D201E" w:rsidP="004D488C">
            <w:pPr>
              <w:pStyle w:val="ListParagraph"/>
              <w:numPr>
                <w:ilvl w:val="0"/>
                <w:numId w:val="13"/>
              </w:numPr>
              <w:ind w:left="207" w:hanging="141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Ir izvērtētas 1,5-6 gadus vecu bērnu speciālās vajadzības un tiek nodrošināts nepieciešamais atbalsts.</w:t>
            </w:r>
          </w:p>
          <w:p w14:paraId="417D9D30" w14:textId="39FF1219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  <w:p w14:paraId="0B042237" w14:textId="77777777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Kvantitatīvi:</w:t>
            </w:r>
          </w:p>
          <w:p w14:paraId="4194B5E5" w14:textId="453B738E" w:rsidR="00EE1577" w:rsidRDefault="00A45FEF" w:rsidP="004D488C">
            <w:pPr>
              <w:pStyle w:val="ListParagraph"/>
              <w:numPr>
                <w:ilvl w:val="0"/>
                <w:numId w:val="27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EE1577">
              <w:rPr>
                <w:rFonts w:ascii="Times New Roman" w:hAnsi="Times New Roman" w:cs="Times New Roman"/>
              </w:rPr>
              <w:t xml:space="preserve">100% izglītojamo vecumā no 1,5 gada vecuma ir </w:t>
            </w:r>
            <w:r w:rsidR="001D201E">
              <w:rPr>
                <w:rFonts w:ascii="Times New Roman" w:hAnsi="Times New Roman" w:cs="Times New Roman"/>
              </w:rPr>
              <w:t xml:space="preserve">izvērtētas speciālās vajadzības </w:t>
            </w:r>
          </w:p>
          <w:p w14:paraId="2222D349" w14:textId="3871B105" w:rsidR="00A45FEF" w:rsidRPr="00EE1577" w:rsidRDefault="00EE1577" w:rsidP="004D488C">
            <w:pPr>
              <w:pStyle w:val="ListParagraph"/>
              <w:numPr>
                <w:ilvl w:val="0"/>
                <w:numId w:val="27"/>
              </w:numPr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45FEF" w:rsidRPr="00EE1577">
              <w:rPr>
                <w:rFonts w:ascii="Times New Roman" w:hAnsi="Times New Roman" w:cs="Times New Roman"/>
              </w:rPr>
              <w:t>r 100% vecāku notika sarunas par bērna individuālo izaugsmi un vecāku līdzatbildību izaugsmes veicināšanā.</w:t>
            </w: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EB4" w14:textId="7777777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</w:tc>
      </w:tr>
      <w:tr w:rsidR="00EE1577" w14:paraId="3932E640" w14:textId="77777777" w:rsidTr="00084EF7">
        <w:tc>
          <w:tcPr>
            <w:tcW w:w="2836" w:type="dxa"/>
            <w:vMerge w:val="restart"/>
          </w:tcPr>
          <w:p w14:paraId="78957B54" w14:textId="77777777" w:rsidR="00EE1577" w:rsidRPr="00E106F3" w:rsidRDefault="00EE1577" w:rsidP="00A45FEF">
            <w:pPr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  <w:b/>
              </w:rPr>
              <w:lastRenderedPageBreak/>
              <w:t>4. Mērķis:</w:t>
            </w:r>
            <w:r w:rsidRPr="00E106F3">
              <w:rPr>
                <w:rFonts w:ascii="Times New Roman" w:hAnsi="Times New Roman" w:cs="Times New Roman"/>
              </w:rPr>
              <w:t xml:space="preserve"> ilgtspējīga un efektīva izglītības sistēmas un resursu pārvaldība</w:t>
            </w:r>
          </w:p>
          <w:p w14:paraId="19A94FE9" w14:textId="77777777" w:rsidR="00EE1577" w:rsidRPr="00E106F3" w:rsidRDefault="00EE1577" w:rsidP="00A45FEF">
            <w:pPr>
              <w:rPr>
                <w:rFonts w:ascii="Times New Roman" w:hAnsi="Times New Roman" w:cs="Times New Roman"/>
                <w:b/>
              </w:rPr>
            </w:pPr>
            <w:r w:rsidRPr="00E106F3">
              <w:rPr>
                <w:rFonts w:ascii="Times New Roman" w:hAnsi="Times New Roman" w:cs="Times New Roman"/>
                <w:b/>
              </w:rPr>
              <w:t>Uzdevumi:</w:t>
            </w:r>
            <w:r w:rsidRPr="00E106F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5FDB26B5" w14:textId="60691091" w:rsidR="00F557DC" w:rsidRDefault="00F557DC" w:rsidP="004D488C">
            <w:pPr>
              <w:pStyle w:val="ListParagraph"/>
              <w:numPr>
                <w:ilvl w:val="0"/>
                <w:numId w:val="4"/>
              </w:numPr>
              <w:ind w:left="456" w:hanging="284"/>
              <w:rPr>
                <w:rFonts w:ascii="Times New Roman" w:hAnsi="Times New Roman" w:cs="Times New Roman"/>
              </w:rPr>
            </w:pPr>
            <w:r w:rsidRPr="00F557DC">
              <w:rPr>
                <w:rFonts w:ascii="Times New Roman" w:hAnsi="Times New Roman" w:cs="Times New Roman"/>
              </w:rPr>
              <w:t>Izveidot iestādē sistēmu datu ieguvei par mācīšanas un mācīšanās kvalitāti un tās pilnveidi.</w:t>
            </w:r>
          </w:p>
          <w:p w14:paraId="67A79291" w14:textId="1AF434D3" w:rsidR="00F557DC" w:rsidRDefault="00F557DC" w:rsidP="004D488C">
            <w:pPr>
              <w:pStyle w:val="ListParagraph"/>
              <w:numPr>
                <w:ilvl w:val="0"/>
                <w:numId w:val="4"/>
              </w:numPr>
              <w:ind w:left="456" w:hanging="284"/>
              <w:rPr>
                <w:rFonts w:ascii="Times New Roman" w:hAnsi="Times New Roman" w:cs="Times New Roman"/>
              </w:rPr>
            </w:pPr>
            <w:r w:rsidRPr="00F557DC">
              <w:rPr>
                <w:rFonts w:ascii="Times New Roman" w:hAnsi="Times New Roman" w:cs="Times New Roman"/>
              </w:rPr>
              <w:t>Izveidot iestādes mentoringa sistēmu.</w:t>
            </w:r>
          </w:p>
          <w:p w14:paraId="25E84358" w14:textId="2453395E" w:rsidR="00EE1577" w:rsidRPr="00F557DC" w:rsidRDefault="00EE1577" w:rsidP="004D488C">
            <w:pPr>
              <w:pStyle w:val="ListParagraph"/>
              <w:numPr>
                <w:ilvl w:val="0"/>
                <w:numId w:val="4"/>
              </w:numPr>
              <w:ind w:left="456" w:hanging="284"/>
              <w:rPr>
                <w:rFonts w:ascii="Times New Roman" w:hAnsi="Times New Roman" w:cs="Times New Roman"/>
              </w:rPr>
            </w:pPr>
            <w:r w:rsidRPr="00F557DC">
              <w:rPr>
                <w:rFonts w:ascii="Times New Roman" w:hAnsi="Times New Roman" w:cs="Times New Roman"/>
              </w:rPr>
              <w:t>Rīkot 4-6 gadīgo izglītojamo vecākiem mācības par vecāku lomu</w:t>
            </w:r>
          </w:p>
          <w:p w14:paraId="5A6C5DA9" w14:textId="4425F18C" w:rsidR="00EE1577" w:rsidRDefault="00EE1577" w:rsidP="00A45FEF">
            <w:pPr>
              <w:pStyle w:val="ListParagraph"/>
              <w:ind w:left="456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bērna pašvadīto mācību prasmju attīstīšanā.</w:t>
            </w:r>
          </w:p>
          <w:p w14:paraId="064902FF" w14:textId="41E58F71" w:rsidR="00EE1577" w:rsidRDefault="00EE1577" w:rsidP="004D488C">
            <w:pPr>
              <w:pStyle w:val="ListParagraph"/>
              <w:numPr>
                <w:ilvl w:val="0"/>
                <w:numId w:val="4"/>
              </w:numPr>
              <w:ind w:left="463" w:hanging="284"/>
              <w:rPr>
                <w:rFonts w:ascii="Times New Roman" w:hAnsi="Times New Roman" w:cs="Times New Roman"/>
              </w:rPr>
            </w:pPr>
            <w:r w:rsidRPr="00F557DC">
              <w:rPr>
                <w:rFonts w:ascii="Times New Roman" w:hAnsi="Times New Roman" w:cs="Times New Roman"/>
              </w:rPr>
              <w:t>Pilnveidot vadītāja kapacitāti mācībās (personālvadība, zināšanas līderības jomā, finanšu pārvaldība).</w:t>
            </w:r>
          </w:p>
          <w:p w14:paraId="60BF4B32" w14:textId="403CE167" w:rsidR="00EE1577" w:rsidRDefault="00EE1577" w:rsidP="004D488C">
            <w:pPr>
              <w:pStyle w:val="ListParagraph"/>
              <w:numPr>
                <w:ilvl w:val="0"/>
                <w:numId w:val="4"/>
              </w:numPr>
              <w:ind w:left="463" w:hanging="284"/>
              <w:rPr>
                <w:rFonts w:ascii="Times New Roman" w:hAnsi="Times New Roman" w:cs="Times New Roman"/>
              </w:rPr>
            </w:pPr>
            <w:r w:rsidRPr="00F557DC">
              <w:rPr>
                <w:rFonts w:ascii="Times New Roman" w:hAnsi="Times New Roman" w:cs="Times New Roman"/>
              </w:rPr>
              <w:t xml:space="preserve">Iesaistīt sagatavošanas grupu pedagogus </w:t>
            </w:r>
            <w:r w:rsidRPr="00F557DC">
              <w:rPr>
                <w:rFonts w:ascii="Times New Roman" w:hAnsi="Times New Roman" w:cs="Times New Roman"/>
              </w:rPr>
              <w:lastRenderedPageBreak/>
              <w:t>sadarbības aktivitātēs ar skolas pedagogiem.</w:t>
            </w:r>
          </w:p>
          <w:p w14:paraId="7A9FFA6A" w14:textId="5F471370" w:rsidR="00F557DC" w:rsidRPr="00F557DC" w:rsidRDefault="00F557DC" w:rsidP="004D488C">
            <w:pPr>
              <w:pStyle w:val="ListParagraph"/>
              <w:numPr>
                <w:ilvl w:val="0"/>
                <w:numId w:val="4"/>
              </w:numPr>
              <w:ind w:left="46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Nodrošināt pieejamību STEAM izglītības īstenošanai.</w:t>
            </w:r>
          </w:p>
          <w:p w14:paraId="25B49E93" w14:textId="5817A174" w:rsidR="00EE1577" w:rsidRPr="00E106F3" w:rsidRDefault="00EE1577" w:rsidP="00F557DC">
            <w:pPr>
              <w:pStyle w:val="ListParagraph"/>
              <w:ind w:left="456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D3425FA" w14:textId="274F6D48" w:rsidR="00EE1577" w:rsidRDefault="00EE1577" w:rsidP="00A45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01E">
              <w:rPr>
                <w:rFonts w:ascii="Times New Roman" w:hAnsi="Times New Roman" w:cs="Times New Roman"/>
                <w:b/>
              </w:rPr>
              <w:lastRenderedPageBreak/>
              <w:t>Attīstības prioritāte</w:t>
            </w:r>
          </w:p>
          <w:p w14:paraId="2D203C19" w14:textId="77777777" w:rsidR="00084EF7" w:rsidRPr="001D201E" w:rsidRDefault="00084EF7" w:rsidP="00A45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ABE602" w14:textId="0329ED42" w:rsidR="00050E34" w:rsidRPr="001D201E" w:rsidRDefault="00050E34" w:rsidP="001D201E">
            <w:pPr>
              <w:jc w:val="center"/>
              <w:rPr>
                <w:rFonts w:ascii="Times New Roman" w:hAnsi="Times New Roman" w:cs="Times New Roman"/>
              </w:rPr>
            </w:pPr>
            <w:r w:rsidRPr="001D201E">
              <w:rPr>
                <w:rFonts w:ascii="Times New Roman" w:hAnsi="Times New Roman" w:cs="Times New Roman"/>
              </w:rPr>
              <w:t xml:space="preserve">Izglītības iestāde </w:t>
            </w:r>
            <w:r>
              <w:rPr>
                <w:rFonts w:ascii="Times New Roman" w:hAnsi="Times New Roman" w:cs="Times New Roman"/>
              </w:rPr>
              <w:t>kā mācīšanās organizācija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59127BE" w14:textId="4F1B5F14" w:rsidR="00EE1577" w:rsidRDefault="00EE1577" w:rsidP="00EE1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01E"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681B4F84" w14:textId="77777777" w:rsidR="00084EF7" w:rsidRPr="001D201E" w:rsidRDefault="00084EF7" w:rsidP="00EE1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98E88E" w14:textId="7A7FABCE" w:rsidR="00050E34" w:rsidRDefault="00050E34" w:rsidP="00050E34">
            <w:pPr>
              <w:jc w:val="center"/>
              <w:rPr>
                <w:rFonts w:ascii="Times New Roman" w:hAnsi="Times New Roman" w:cs="Times New Roman"/>
              </w:rPr>
            </w:pPr>
            <w:r w:rsidRPr="001D201E">
              <w:rPr>
                <w:rFonts w:ascii="Times New Roman" w:hAnsi="Times New Roman" w:cs="Times New Roman"/>
              </w:rPr>
              <w:t>Pirmsskolas un sākum</w:t>
            </w:r>
            <w:r>
              <w:rPr>
                <w:rFonts w:ascii="Times New Roman" w:hAnsi="Times New Roman" w:cs="Times New Roman"/>
              </w:rPr>
              <w:t>skolas pēctecības nodrošināšana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  <w:p w14:paraId="3C6F01FC" w14:textId="129E8675" w:rsidR="00EE1577" w:rsidRPr="001D201E" w:rsidRDefault="00EE1577" w:rsidP="00F55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1160B4E" w14:textId="04A20F97" w:rsidR="00EE1577" w:rsidRDefault="00EE1577" w:rsidP="00EE1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01E">
              <w:rPr>
                <w:rFonts w:ascii="Times New Roman" w:hAnsi="Times New Roman" w:cs="Times New Roman"/>
                <w:b/>
              </w:rPr>
              <w:t>Attīstības prioritāte</w:t>
            </w:r>
          </w:p>
          <w:p w14:paraId="583CCFF2" w14:textId="77777777" w:rsidR="00084EF7" w:rsidRPr="001D201E" w:rsidRDefault="00084EF7" w:rsidP="00EE1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99F5DC" w14:textId="0EEEEBD6" w:rsidR="00EE1577" w:rsidRPr="001D201E" w:rsidRDefault="00F557DC" w:rsidP="00A45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Vecāku loma bērnu pašvadīto prasmju apguvē</w:t>
            </w:r>
            <w:r w:rsidR="00110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4B0B4" w14:textId="53F9F2B8" w:rsidR="00EE1577" w:rsidRPr="00DE02E2" w:rsidRDefault="00EE1577" w:rsidP="004D488C">
            <w:pPr>
              <w:pStyle w:val="ListParagraph"/>
              <w:numPr>
                <w:ilvl w:val="0"/>
                <w:numId w:val="14"/>
              </w:numPr>
              <w:ind w:left="179" w:hanging="141"/>
              <w:rPr>
                <w:rFonts w:ascii="Times New Roman" w:hAnsi="Times New Roman" w:cs="Times New Roman"/>
              </w:rPr>
            </w:pPr>
            <w:r w:rsidRPr="00DE02E2">
              <w:rPr>
                <w:rFonts w:ascii="Times New Roman" w:hAnsi="Times New Roman" w:cs="Times New Roman"/>
              </w:rPr>
              <w:t>Izveidota un darbojas mentoringa sistēma pedagogiem;</w:t>
            </w:r>
          </w:p>
          <w:p w14:paraId="59604DED" w14:textId="085A81F9" w:rsidR="00EE1577" w:rsidRPr="00E106F3" w:rsidRDefault="00EE1577" w:rsidP="004D488C">
            <w:pPr>
              <w:pStyle w:val="ListParagraph"/>
              <w:numPr>
                <w:ilvl w:val="0"/>
                <w:numId w:val="14"/>
              </w:numPr>
              <w:ind w:left="207" w:hanging="141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Vadītājs ir apmeklējis mācības un profesionālo supervīziju un gūtās zināšanas pielieto praksē.</w:t>
            </w:r>
          </w:p>
          <w:p w14:paraId="5E9A6B9E" w14:textId="77777777" w:rsidR="00EE1577" w:rsidRPr="00862D08" w:rsidRDefault="00EE1577" w:rsidP="004D488C">
            <w:pPr>
              <w:pStyle w:val="ListParagraph"/>
              <w:numPr>
                <w:ilvl w:val="0"/>
                <w:numId w:val="14"/>
              </w:numPr>
              <w:ind w:left="207" w:hanging="141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Ieviesti un integrēti mācību procesā progresīvi STEAM izglītības risinājumi un rīki.</w:t>
            </w:r>
          </w:p>
          <w:p w14:paraId="651F632A" w14:textId="77777777" w:rsidR="00EE1577" w:rsidRPr="00E106F3" w:rsidRDefault="00EE1577" w:rsidP="004D488C">
            <w:pPr>
              <w:pStyle w:val="ListParagraph"/>
              <w:numPr>
                <w:ilvl w:val="0"/>
                <w:numId w:val="14"/>
              </w:numPr>
              <w:ind w:left="207" w:hanging="141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Ir izveidota cieša sadarbība ar Saskaņas pamatskolu, kas nodrošina pēctecīgu pāreju no pirmsskolas uz skolu.</w:t>
            </w:r>
          </w:p>
          <w:p w14:paraId="0EC66818" w14:textId="77777777" w:rsidR="00EE1577" w:rsidRDefault="00EE1577" w:rsidP="004D488C">
            <w:pPr>
              <w:pStyle w:val="ListParagraph"/>
              <w:numPr>
                <w:ilvl w:val="0"/>
                <w:numId w:val="14"/>
              </w:numPr>
              <w:ind w:left="207" w:hanging="141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</w:rPr>
              <w:t>Efektīvi darbojas datu ieguves sistēma par mācīšanas un mācīšanās kvalitāti.</w:t>
            </w:r>
          </w:p>
          <w:p w14:paraId="002C2923" w14:textId="537789DB" w:rsidR="00CF79F9" w:rsidRPr="00E106F3" w:rsidRDefault="00CF79F9" w:rsidP="004D488C">
            <w:pPr>
              <w:pStyle w:val="ListParagraph"/>
              <w:numPr>
                <w:ilvl w:val="0"/>
                <w:numId w:val="14"/>
              </w:numPr>
              <w:ind w:left="207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Darbojas vecāku izglītošanas sistēma.</w:t>
            </w:r>
          </w:p>
        </w:tc>
      </w:tr>
      <w:tr w:rsidR="00A45FEF" w14:paraId="0887E483" w14:textId="77777777" w:rsidTr="00084EF7">
        <w:tc>
          <w:tcPr>
            <w:tcW w:w="2836" w:type="dxa"/>
            <w:vMerge/>
          </w:tcPr>
          <w:p w14:paraId="139F410B" w14:textId="77777777" w:rsidR="00A45FEF" w:rsidRPr="00E106F3" w:rsidRDefault="00A45FEF" w:rsidP="00A45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14:paraId="5F8F030F" w14:textId="1138D870" w:rsidR="00A45FEF" w:rsidRPr="00E106F3" w:rsidRDefault="00A45FEF" w:rsidP="00A45FEF">
            <w:pPr>
              <w:jc w:val="center"/>
              <w:rPr>
                <w:rFonts w:ascii="Times New Roman" w:hAnsi="Times New Roman" w:cs="Times New Roman"/>
              </w:rPr>
            </w:pPr>
            <w:r w:rsidRPr="00E106F3">
              <w:rPr>
                <w:rFonts w:ascii="Times New Roman" w:hAnsi="Times New Roman" w:cs="Times New Roman"/>
                <w:b/>
              </w:rPr>
              <w:t>Plānotie sasniedzamie rezultāti</w:t>
            </w: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53BE8" w14:textId="7777777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</w:tc>
      </w:tr>
      <w:tr w:rsidR="00A45FEF" w14:paraId="78CF6115" w14:textId="77777777" w:rsidTr="00084EF7">
        <w:tc>
          <w:tcPr>
            <w:tcW w:w="2836" w:type="dxa"/>
            <w:vMerge/>
          </w:tcPr>
          <w:p w14:paraId="70B80A7A" w14:textId="4CD3EF98" w:rsidR="00A45FEF" w:rsidRPr="00E106F3" w:rsidRDefault="00A45FEF" w:rsidP="00A45F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5F76E1C1" w14:textId="77777777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Kvalitatīvie:</w:t>
            </w:r>
          </w:p>
          <w:p w14:paraId="0BA1A213" w14:textId="271FB648" w:rsidR="00A45FEF" w:rsidRPr="00862D08" w:rsidRDefault="00A45FEF" w:rsidP="004D488C">
            <w:pPr>
              <w:pStyle w:val="ListParagraph"/>
              <w:numPr>
                <w:ilvl w:val="0"/>
                <w:numId w:val="8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Izveidota datu ieguves sistēma par mācīšanas un mācīšanās kvalitāti.</w:t>
            </w:r>
          </w:p>
          <w:p w14:paraId="52D36986" w14:textId="519B142B" w:rsidR="00A45FEF" w:rsidRDefault="00A45FEF" w:rsidP="004D488C">
            <w:pPr>
              <w:pStyle w:val="ListParagraph"/>
              <w:numPr>
                <w:ilvl w:val="0"/>
                <w:numId w:val="8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Vadītāja padziļināti apgūst zināšanas personālvadībā un līderības jomā.</w:t>
            </w:r>
          </w:p>
          <w:p w14:paraId="4561850C" w14:textId="1E3DA827" w:rsidR="00D164EF" w:rsidRPr="00862D08" w:rsidRDefault="00D164EF" w:rsidP="004D488C">
            <w:pPr>
              <w:pStyle w:val="ListParagraph"/>
              <w:numPr>
                <w:ilvl w:val="0"/>
                <w:numId w:val="8"/>
              </w:numPr>
              <w:ind w:left="170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Darbojas mentoringa sistēma.</w:t>
            </w:r>
          </w:p>
          <w:p w14:paraId="1384237B" w14:textId="7777777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  <w:p w14:paraId="5F621A62" w14:textId="6EE0AF91" w:rsidR="00D164EF" w:rsidRPr="00D164EF" w:rsidRDefault="00A45FEF" w:rsidP="00D164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Kvantitatīvi:</w:t>
            </w:r>
          </w:p>
          <w:p w14:paraId="61F5F2E0" w14:textId="1E945AA2" w:rsidR="00A45FEF" w:rsidRPr="00862D08" w:rsidRDefault="00A45FEF" w:rsidP="004D488C">
            <w:pPr>
              <w:pStyle w:val="ListParagraph"/>
              <w:numPr>
                <w:ilvl w:val="0"/>
                <w:numId w:val="22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100% 5-6 gadīgo izglītojamo pedagogu iesaistīti sadarbības aktivitātēs ar skolas pedagogiem.</w:t>
            </w:r>
          </w:p>
          <w:p w14:paraId="33735E35" w14:textId="77777777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</w:p>
          <w:p w14:paraId="6BF1E121" w14:textId="7777777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  <w:p w14:paraId="3956B2F0" w14:textId="7777777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1B7615" w14:textId="77777777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Kvalitatīvie:</w:t>
            </w:r>
          </w:p>
          <w:p w14:paraId="4A2C0A35" w14:textId="419C25D9" w:rsidR="00A45FEF" w:rsidRPr="00862D08" w:rsidRDefault="00A45FEF" w:rsidP="004D488C">
            <w:pPr>
              <w:pStyle w:val="ListParagraph"/>
              <w:numPr>
                <w:ilvl w:val="0"/>
                <w:numId w:val="23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Organizētas mācības skolotāju palīgiem par kompetenču pieejas pamatprincipiem.</w:t>
            </w:r>
          </w:p>
          <w:p w14:paraId="16907E67" w14:textId="1E64E075" w:rsidR="00A45FEF" w:rsidRPr="00862D08" w:rsidRDefault="00A45FEF" w:rsidP="004D488C">
            <w:pPr>
              <w:pStyle w:val="ListParagraph"/>
              <w:numPr>
                <w:ilvl w:val="0"/>
                <w:numId w:val="23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Pirmsskolas un sākumskolas pēctecības nodrošināšanai pedagogi ir savstarpēji vērojuši rotaļnodarbības un mācību stundas.</w:t>
            </w:r>
          </w:p>
          <w:p w14:paraId="404E0584" w14:textId="7777777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  <w:p w14:paraId="20DE7BE9" w14:textId="28BDEE82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t>Kvantitatīvi:</w:t>
            </w:r>
            <w:r w:rsidRPr="00E106F3">
              <w:rPr>
                <w:rFonts w:ascii="Times New Roman" w:hAnsi="Times New Roman" w:cs="Times New Roman"/>
              </w:rPr>
              <w:tab/>
            </w:r>
          </w:p>
          <w:p w14:paraId="63C4F39C" w14:textId="6B3E3E6D" w:rsidR="00A45FEF" w:rsidRPr="00862D08" w:rsidRDefault="00A45FEF" w:rsidP="004D488C">
            <w:pPr>
              <w:pStyle w:val="ListParagraph"/>
              <w:numPr>
                <w:ilvl w:val="0"/>
                <w:numId w:val="24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100% pedagogu zina kā rīkoties, ja rodas grūtības izglītojamo apmācības darba organizēšanā.</w:t>
            </w:r>
          </w:p>
          <w:p w14:paraId="15C29346" w14:textId="386C80C7" w:rsidR="00A45FEF" w:rsidRPr="00862D08" w:rsidRDefault="00A45FEF" w:rsidP="004D488C">
            <w:pPr>
              <w:pStyle w:val="ListParagraph"/>
              <w:numPr>
                <w:ilvl w:val="0"/>
                <w:numId w:val="24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 xml:space="preserve">Ne retāk kā 2 x mācību gadā notiek savstarpēja </w:t>
            </w:r>
            <w:r w:rsidRPr="00862D08">
              <w:rPr>
                <w:rFonts w:ascii="Times New Roman" w:hAnsi="Times New Roman" w:cs="Times New Roman"/>
              </w:rPr>
              <w:lastRenderedPageBreak/>
              <w:t>nodarbību un stundu vērošana pirmsskolas un skolas pedagogiem.</w:t>
            </w:r>
          </w:p>
          <w:p w14:paraId="6498919C" w14:textId="77777777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16FBD1" w14:textId="77777777" w:rsidR="00A45FEF" w:rsidRPr="00E106F3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E106F3">
              <w:rPr>
                <w:rFonts w:ascii="Times New Roman" w:hAnsi="Times New Roman" w:cs="Times New Roman"/>
                <w:i/>
              </w:rPr>
              <w:lastRenderedPageBreak/>
              <w:t>Kvalitatīvie:</w:t>
            </w:r>
          </w:p>
          <w:p w14:paraId="28C75B37" w14:textId="35951248" w:rsidR="00A45FEF" w:rsidRPr="00862D08" w:rsidRDefault="00A45FEF" w:rsidP="004D488C">
            <w:pPr>
              <w:pStyle w:val="ListParagraph"/>
              <w:numPr>
                <w:ilvl w:val="0"/>
                <w:numId w:val="25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4-6 gadīgo izglītojamo vecākiem organizētas mācības par vecāku lomu</w:t>
            </w:r>
          </w:p>
          <w:p w14:paraId="0303221A" w14:textId="77777777" w:rsidR="00A45FEF" w:rsidRDefault="00A45FEF" w:rsidP="00A45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106F3">
              <w:rPr>
                <w:rFonts w:ascii="Times New Roman" w:hAnsi="Times New Roman" w:cs="Times New Roman"/>
              </w:rPr>
              <w:t xml:space="preserve">bērna pašvadīto mācību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745102A5" w14:textId="32EB32A4" w:rsidR="00A45FEF" w:rsidRPr="00E106F3" w:rsidRDefault="00A45FEF" w:rsidP="00A45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106F3">
              <w:rPr>
                <w:rFonts w:ascii="Times New Roman" w:hAnsi="Times New Roman" w:cs="Times New Roman"/>
              </w:rPr>
              <w:t>prasmju attīstīšanā.</w:t>
            </w:r>
          </w:p>
          <w:p w14:paraId="2FA2F632" w14:textId="72BF924F" w:rsidR="00A45FEF" w:rsidRPr="00862D08" w:rsidRDefault="00A45FEF" w:rsidP="004D488C">
            <w:pPr>
              <w:pStyle w:val="ListParagraph"/>
              <w:numPr>
                <w:ilvl w:val="0"/>
                <w:numId w:val="25"/>
              </w:numPr>
              <w:ind w:left="170" w:hanging="142"/>
              <w:rPr>
                <w:rFonts w:ascii="Times New Roman" w:hAnsi="Times New Roman" w:cs="Times New Roman"/>
              </w:rPr>
            </w:pPr>
            <w:r w:rsidRPr="00862D08">
              <w:rPr>
                <w:rFonts w:ascii="Times New Roman" w:hAnsi="Times New Roman" w:cs="Times New Roman"/>
              </w:rPr>
              <w:t>Iegūti un apkopoti aptauju dati par absolventu vecāku vērtējumu par mācību procesu un bērnu apgūtajām prasmēm, lai izvērtētu iestādes īstenotās izglītības programmas kvalitāti un veiktu nepieciešamos uzlabojumus.</w:t>
            </w:r>
          </w:p>
          <w:p w14:paraId="342F5746" w14:textId="77777777" w:rsidR="00A45FEF" w:rsidRPr="00E106F3" w:rsidRDefault="00A45FEF" w:rsidP="00A45FEF">
            <w:pPr>
              <w:pStyle w:val="ListParagraph"/>
              <w:ind w:left="170"/>
            </w:pPr>
          </w:p>
          <w:p w14:paraId="79E84B14" w14:textId="07FA971B" w:rsidR="00A45FEF" w:rsidRPr="00862D08" w:rsidRDefault="00A45FEF" w:rsidP="00A45FEF">
            <w:pPr>
              <w:rPr>
                <w:rFonts w:ascii="Times New Roman" w:hAnsi="Times New Roman" w:cs="Times New Roman"/>
                <w:i/>
              </w:rPr>
            </w:pPr>
            <w:r w:rsidRPr="00862D08">
              <w:rPr>
                <w:rFonts w:ascii="Times New Roman" w:hAnsi="Times New Roman" w:cs="Times New Roman"/>
                <w:i/>
              </w:rPr>
              <w:t>Kvantitatīvi:</w:t>
            </w:r>
          </w:p>
          <w:p w14:paraId="61CCD9C6" w14:textId="77777777" w:rsidR="00A45FEF" w:rsidRPr="00CF79F9" w:rsidRDefault="002C303E" w:rsidP="004D488C">
            <w:pPr>
              <w:pStyle w:val="ListParagraph"/>
              <w:numPr>
                <w:ilvl w:val="0"/>
                <w:numId w:val="28"/>
              </w:numPr>
              <w:ind w:left="203" w:hanging="203"/>
              <w:rPr>
                <w:rFonts w:ascii="Times New Roman" w:hAnsi="Times New Roman" w:cs="Times New Roman"/>
              </w:rPr>
            </w:pPr>
            <w:r w:rsidRPr="00CF79F9">
              <w:rPr>
                <w:rFonts w:ascii="Times New Roman" w:hAnsi="Times New Roman" w:cs="Times New Roman"/>
              </w:rPr>
              <w:t xml:space="preserve">90% 4-6 gadīgo vecāku ir piedalījušies iestādes organizētajās mācības par </w:t>
            </w:r>
            <w:r w:rsidRPr="00CF79F9">
              <w:rPr>
                <w:rFonts w:ascii="Times New Roman" w:hAnsi="Times New Roman" w:cs="Times New Roman"/>
              </w:rPr>
              <w:lastRenderedPageBreak/>
              <w:t>vecāku lomu bērna pašvadīto mācību prasmju attīstīšanā.</w:t>
            </w:r>
          </w:p>
          <w:p w14:paraId="6A355B95" w14:textId="77777777" w:rsidR="00CF79F9" w:rsidRDefault="00CF79F9" w:rsidP="004D488C">
            <w:pPr>
              <w:pStyle w:val="ListParagraph"/>
              <w:numPr>
                <w:ilvl w:val="0"/>
                <w:numId w:val="28"/>
              </w:numPr>
              <w:ind w:left="203" w:hanging="203"/>
              <w:rPr>
                <w:rFonts w:ascii="Times New Roman" w:hAnsi="Times New Roman" w:cs="Times New Roman"/>
              </w:rPr>
            </w:pPr>
            <w:r w:rsidRPr="00CF79F9">
              <w:rPr>
                <w:rFonts w:ascii="Times New Roman" w:hAnsi="Times New Roman" w:cs="Times New Roman"/>
              </w:rPr>
              <w:t>95% vecāku piedalījās aptaujā par mācību procesu un bērnu apgūtajām prasmēm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48B6A5" w14:textId="54876B89" w:rsidR="00CF79F9" w:rsidRPr="00CF79F9" w:rsidRDefault="00CF79F9" w:rsidP="00CF79F9">
            <w:pPr>
              <w:pStyle w:val="ListParagraph"/>
              <w:ind w:left="203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141" w14:textId="77777777" w:rsidR="00A45FEF" w:rsidRPr="00E106F3" w:rsidRDefault="00A45FEF" w:rsidP="00A45F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CC64DB" w14:textId="26AA5F1D" w:rsidR="00AA6ACA" w:rsidRDefault="00AA6ACA" w:rsidP="00110ADD">
      <w:pPr>
        <w:spacing w:after="0" w:line="360" w:lineRule="auto"/>
        <w:rPr>
          <w:rFonts w:ascii="Times New Roman" w:hAnsi="Times New Roman" w:cs="Times New Roman"/>
          <w:b/>
        </w:rPr>
      </w:pPr>
    </w:p>
    <w:p w14:paraId="44D18E55" w14:textId="123B0A53" w:rsidR="00700E15" w:rsidRDefault="00700E15" w:rsidP="00110ADD">
      <w:pPr>
        <w:spacing w:after="0" w:line="360" w:lineRule="auto"/>
        <w:rPr>
          <w:rFonts w:ascii="Times New Roman" w:hAnsi="Times New Roman" w:cs="Times New Roman"/>
        </w:rPr>
      </w:pPr>
      <w:r w:rsidRPr="00700E15">
        <w:rPr>
          <w:rFonts w:ascii="Times New Roman" w:hAnsi="Times New Roman" w:cs="Times New Roman"/>
        </w:rPr>
        <w:t xml:space="preserve">Iestādes vadītāja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S. Špandaruka</w:t>
      </w:r>
    </w:p>
    <w:p w14:paraId="7A3923F8" w14:textId="2DB90E03" w:rsidR="00700E15" w:rsidRDefault="00700E15" w:rsidP="00700E15">
      <w:pPr>
        <w:spacing w:after="0" w:line="360" w:lineRule="auto"/>
        <w:rPr>
          <w:rFonts w:ascii="Times New Roman" w:hAnsi="Times New Roman" w:cs="Times New Roman"/>
        </w:rPr>
      </w:pPr>
    </w:p>
    <w:p w14:paraId="56B53CED" w14:textId="639BCE8B" w:rsidR="00084EF7" w:rsidRDefault="00700E15" w:rsidP="00084EF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ŠIS DOKUMENTS IR PARAKSTĪTS ELAKTRONISKI AR DROŠU ELEKTRONISKO PARAKSTU UN SATUR LAIKA ZĪMOGU</w:t>
      </w:r>
    </w:p>
    <w:p w14:paraId="6B4F8F6C" w14:textId="77777777" w:rsidR="00084EF7" w:rsidRDefault="00084EF7" w:rsidP="00084EF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6724C15" w14:textId="4499CC56" w:rsidR="00084EF7" w:rsidRDefault="00084EF7" w:rsidP="00084E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S.Špandaruka</w:t>
      </w:r>
    </w:p>
    <w:p w14:paraId="5B40EBA9" w14:textId="71048259" w:rsidR="00084EF7" w:rsidRDefault="00084EF7" w:rsidP="00084E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t.28827173</w:t>
      </w:r>
    </w:p>
    <w:p w14:paraId="55097A21" w14:textId="39EFCE78" w:rsidR="00084EF7" w:rsidRDefault="00084EF7" w:rsidP="00084E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FD09268" w14:textId="71D5CE67" w:rsidR="00084EF7" w:rsidRDefault="00084EF7" w:rsidP="00084E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871FD9C" w14:textId="77777777" w:rsidR="00084EF7" w:rsidRDefault="00084EF7" w:rsidP="00084EF7">
      <w:pPr>
        <w:spacing w:after="0" w:line="360" w:lineRule="auto"/>
        <w:rPr>
          <w:rFonts w:ascii="Times New Roman" w:hAnsi="Times New Roman" w:cs="Times New Roman"/>
        </w:rPr>
      </w:pPr>
    </w:p>
    <w:p w14:paraId="325C36EF" w14:textId="1C4BF13A" w:rsidR="00084EF7" w:rsidRDefault="00084EF7" w:rsidP="00084EF7">
      <w:pPr>
        <w:spacing w:after="0" w:line="360" w:lineRule="auto"/>
        <w:rPr>
          <w:rFonts w:ascii="Times New Roman" w:hAnsi="Times New Roman" w:cs="Times New Roman"/>
        </w:rPr>
      </w:pPr>
      <w:r w:rsidRPr="00084EF7">
        <w:rPr>
          <w:rFonts w:ascii="Times New Roman" w:hAnsi="Times New Roman" w:cs="Times New Roman"/>
        </w:rPr>
        <w:t>SASKANOTS</w:t>
      </w:r>
    </w:p>
    <w:p w14:paraId="0D201DE5" w14:textId="1E644914" w:rsidR="00084EF7" w:rsidRDefault="00084EF7" w:rsidP="00084E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Daugavpils pilsētas </w:t>
      </w:r>
    </w:p>
    <w:p w14:paraId="08545019" w14:textId="4BD9647D" w:rsidR="00084EF7" w:rsidRDefault="00084EF7" w:rsidP="00084E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Izglītības pārvaldes </w:t>
      </w:r>
    </w:p>
    <w:p w14:paraId="6DF0F96E" w14:textId="55654B9F" w:rsidR="00084EF7" w:rsidRPr="00084EF7" w:rsidRDefault="00084EF7" w:rsidP="00084EF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vadītāja      (elektroniskais paraksts)        M.Isupova</w:t>
      </w:r>
    </w:p>
    <w:p w14:paraId="0C465FB8" w14:textId="77777777" w:rsidR="00084EF7" w:rsidRPr="00084EF7" w:rsidRDefault="00084EF7" w:rsidP="00084E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084EF7" w:rsidRPr="00084EF7" w:rsidSect="0006066D">
      <w:headerReference w:type="default" r:id="rId10"/>
      <w:footerReference w:type="default" r:id="rId11"/>
      <w:pgSz w:w="15840" w:h="12240" w:orient="landscape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0FB6" w14:textId="77777777" w:rsidR="004D488C" w:rsidRDefault="004D488C" w:rsidP="00DE02E2">
      <w:pPr>
        <w:spacing w:after="0" w:line="240" w:lineRule="auto"/>
      </w:pPr>
      <w:r>
        <w:separator/>
      </w:r>
    </w:p>
  </w:endnote>
  <w:endnote w:type="continuationSeparator" w:id="0">
    <w:p w14:paraId="758D5576" w14:textId="77777777" w:rsidR="004D488C" w:rsidRDefault="004D488C" w:rsidP="00DE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92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EC2F8" w14:textId="1F1A7407" w:rsidR="00DE02E2" w:rsidRDefault="00DE02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E88EC" w14:textId="77777777" w:rsidR="00DE02E2" w:rsidRDefault="00DE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AAE8" w14:textId="77777777" w:rsidR="004D488C" w:rsidRDefault="004D488C" w:rsidP="00DE02E2">
      <w:pPr>
        <w:spacing w:after="0" w:line="240" w:lineRule="auto"/>
      </w:pPr>
      <w:r>
        <w:separator/>
      </w:r>
    </w:p>
  </w:footnote>
  <w:footnote w:type="continuationSeparator" w:id="0">
    <w:p w14:paraId="77702F8F" w14:textId="77777777" w:rsidR="004D488C" w:rsidRDefault="004D488C" w:rsidP="00DE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88B3" w14:textId="28C2FD3D" w:rsidR="00DE02E2" w:rsidRDefault="00DE02E2">
    <w:pPr>
      <w:pStyle w:val="Header"/>
    </w:pPr>
  </w:p>
  <w:p w14:paraId="5B79DAA2" w14:textId="77777777" w:rsidR="00DE02E2" w:rsidRDefault="00DE0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D9"/>
    <w:multiLevelType w:val="hybridMultilevel"/>
    <w:tmpl w:val="E662C096"/>
    <w:lvl w:ilvl="0" w:tplc="4184E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5425"/>
    <w:multiLevelType w:val="hybridMultilevel"/>
    <w:tmpl w:val="D30AB4DE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1716"/>
    <w:multiLevelType w:val="hybridMultilevel"/>
    <w:tmpl w:val="A8DEEDAA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2753"/>
    <w:multiLevelType w:val="hybridMultilevel"/>
    <w:tmpl w:val="1C2665DC"/>
    <w:lvl w:ilvl="0" w:tplc="6FE06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7821"/>
    <w:multiLevelType w:val="hybridMultilevel"/>
    <w:tmpl w:val="BE52C148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12BF9"/>
    <w:multiLevelType w:val="hybridMultilevel"/>
    <w:tmpl w:val="79E0ECE2"/>
    <w:lvl w:ilvl="0" w:tplc="6FE06A8E">
      <w:start w:val="1"/>
      <w:numFmt w:val="decimal"/>
      <w:lvlText w:val="%1."/>
      <w:lvlJc w:val="left"/>
      <w:pPr>
        <w:ind w:left="43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 w15:restartNumberingAfterBreak="0">
    <w:nsid w:val="1E4B64CA"/>
    <w:multiLevelType w:val="hybridMultilevel"/>
    <w:tmpl w:val="CDBA15C6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6C3F"/>
    <w:multiLevelType w:val="hybridMultilevel"/>
    <w:tmpl w:val="EBC45336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2405"/>
    <w:multiLevelType w:val="hybridMultilevel"/>
    <w:tmpl w:val="249E1B38"/>
    <w:lvl w:ilvl="0" w:tplc="4184E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50A5"/>
    <w:multiLevelType w:val="multilevel"/>
    <w:tmpl w:val="622E1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10" w15:restartNumberingAfterBreak="0">
    <w:nsid w:val="265711F5"/>
    <w:multiLevelType w:val="hybridMultilevel"/>
    <w:tmpl w:val="0AC0D624"/>
    <w:lvl w:ilvl="0" w:tplc="4184E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574"/>
    <w:multiLevelType w:val="hybridMultilevel"/>
    <w:tmpl w:val="1750B138"/>
    <w:lvl w:ilvl="0" w:tplc="4ACC07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F0B87"/>
    <w:multiLevelType w:val="hybridMultilevel"/>
    <w:tmpl w:val="E9F28964"/>
    <w:lvl w:ilvl="0" w:tplc="4184E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0C86"/>
    <w:multiLevelType w:val="hybridMultilevel"/>
    <w:tmpl w:val="3C54F724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705"/>
    <w:multiLevelType w:val="hybridMultilevel"/>
    <w:tmpl w:val="E1225214"/>
    <w:lvl w:ilvl="0" w:tplc="4ACC07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225A7"/>
    <w:multiLevelType w:val="hybridMultilevel"/>
    <w:tmpl w:val="4420F748"/>
    <w:lvl w:ilvl="0" w:tplc="4ACC07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96A8B"/>
    <w:multiLevelType w:val="hybridMultilevel"/>
    <w:tmpl w:val="4DE26CBE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06B5"/>
    <w:multiLevelType w:val="hybridMultilevel"/>
    <w:tmpl w:val="1C46FADA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83FDC"/>
    <w:multiLevelType w:val="hybridMultilevel"/>
    <w:tmpl w:val="1D6C40BE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44A32"/>
    <w:multiLevelType w:val="hybridMultilevel"/>
    <w:tmpl w:val="32D45592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43F"/>
    <w:multiLevelType w:val="hybridMultilevel"/>
    <w:tmpl w:val="E0A0D872"/>
    <w:lvl w:ilvl="0" w:tplc="19D0B5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9773B"/>
    <w:multiLevelType w:val="hybridMultilevel"/>
    <w:tmpl w:val="B874B4A8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E6749"/>
    <w:multiLevelType w:val="hybridMultilevel"/>
    <w:tmpl w:val="8196EAF0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A6B22"/>
    <w:multiLevelType w:val="hybridMultilevel"/>
    <w:tmpl w:val="A69AEF5C"/>
    <w:lvl w:ilvl="0" w:tplc="4184EAE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E0F0B1F"/>
    <w:multiLevelType w:val="hybridMultilevel"/>
    <w:tmpl w:val="BFC475CE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30442"/>
    <w:multiLevelType w:val="hybridMultilevel"/>
    <w:tmpl w:val="FC0AD35E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C7DB1"/>
    <w:multiLevelType w:val="hybridMultilevel"/>
    <w:tmpl w:val="95988354"/>
    <w:lvl w:ilvl="0" w:tplc="4184E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327CF"/>
    <w:multiLevelType w:val="hybridMultilevel"/>
    <w:tmpl w:val="D30291E8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A32E0"/>
    <w:multiLevelType w:val="hybridMultilevel"/>
    <w:tmpl w:val="EFE60DEA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F73B6"/>
    <w:multiLevelType w:val="hybridMultilevel"/>
    <w:tmpl w:val="214251BE"/>
    <w:lvl w:ilvl="0" w:tplc="4184E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3607F"/>
    <w:multiLevelType w:val="hybridMultilevel"/>
    <w:tmpl w:val="8250C106"/>
    <w:lvl w:ilvl="0" w:tplc="4ACC0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3"/>
  </w:num>
  <w:num w:numId="5">
    <w:abstractNumId w:val="28"/>
  </w:num>
  <w:num w:numId="6">
    <w:abstractNumId w:val="27"/>
  </w:num>
  <w:num w:numId="7">
    <w:abstractNumId w:val="7"/>
  </w:num>
  <w:num w:numId="8">
    <w:abstractNumId w:val="22"/>
  </w:num>
  <w:num w:numId="9">
    <w:abstractNumId w:val="24"/>
  </w:num>
  <w:num w:numId="10">
    <w:abstractNumId w:val="12"/>
  </w:num>
  <w:num w:numId="11">
    <w:abstractNumId w:val="0"/>
  </w:num>
  <w:num w:numId="12">
    <w:abstractNumId w:val="23"/>
  </w:num>
  <w:num w:numId="13">
    <w:abstractNumId w:val="26"/>
  </w:num>
  <w:num w:numId="14">
    <w:abstractNumId w:val="29"/>
  </w:num>
  <w:num w:numId="15">
    <w:abstractNumId w:val="21"/>
  </w:num>
  <w:num w:numId="16">
    <w:abstractNumId w:val="30"/>
  </w:num>
  <w:num w:numId="17">
    <w:abstractNumId w:val="6"/>
  </w:num>
  <w:num w:numId="18">
    <w:abstractNumId w:val="18"/>
  </w:num>
  <w:num w:numId="19">
    <w:abstractNumId w:val="1"/>
  </w:num>
  <w:num w:numId="20">
    <w:abstractNumId w:val="2"/>
  </w:num>
  <w:num w:numId="21">
    <w:abstractNumId w:val="4"/>
  </w:num>
  <w:num w:numId="22">
    <w:abstractNumId w:val="25"/>
  </w:num>
  <w:num w:numId="23">
    <w:abstractNumId w:val="13"/>
  </w:num>
  <w:num w:numId="24">
    <w:abstractNumId w:val="16"/>
  </w:num>
  <w:num w:numId="25">
    <w:abstractNumId w:val="19"/>
  </w:num>
  <w:num w:numId="26">
    <w:abstractNumId w:val="10"/>
  </w:num>
  <w:num w:numId="27">
    <w:abstractNumId w:val="8"/>
  </w:num>
  <w:num w:numId="28">
    <w:abstractNumId w:val="17"/>
  </w:num>
  <w:num w:numId="29">
    <w:abstractNumId w:val="11"/>
  </w:num>
  <w:num w:numId="30">
    <w:abstractNumId w:val="15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CA"/>
    <w:rsid w:val="000026A2"/>
    <w:rsid w:val="000105B4"/>
    <w:rsid w:val="0004379A"/>
    <w:rsid w:val="00050E34"/>
    <w:rsid w:val="0006066D"/>
    <w:rsid w:val="0008017D"/>
    <w:rsid w:val="0008064C"/>
    <w:rsid w:val="00084EF7"/>
    <w:rsid w:val="000B179D"/>
    <w:rsid w:val="00105396"/>
    <w:rsid w:val="00110ADD"/>
    <w:rsid w:val="0011144A"/>
    <w:rsid w:val="001137DE"/>
    <w:rsid w:val="001465F1"/>
    <w:rsid w:val="001577D0"/>
    <w:rsid w:val="00194B5B"/>
    <w:rsid w:val="001D201E"/>
    <w:rsid w:val="001E61EF"/>
    <w:rsid w:val="001F4E40"/>
    <w:rsid w:val="00213783"/>
    <w:rsid w:val="0027063A"/>
    <w:rsid w:val="002C303E"/>
    <w:rsid w:val="002C551A"/>
    <w:rsid w:val="002D762F"/>
    <w:rsid w:val="00342712"/>
    <w:rsid w:val="00416946"/>
    <w:rsid w:val="00425CBA"/>
    <w:rsid w:val="00486519"/>
    <w:rsid w:val="004B6570"/>
    <w:rsid w:val="004D488C"/>
    <w:rsid w:val="004D7BB4"/>
    <w:rsid w:val="0054630A"/>
    <w:rsid w:val="00553801"/>
    <w:rsid w:val="005749F7"/>
    <w:rsid w:val="00604386"/>
    <w:rsid w:val="00615CBD"/>
    <w:rsid w:val="006C6A34"/>
    <w:rsid w:val="006D4B24"/>
    <w:rsid w:val="00700E15"/>
    <w:rsid w:val="00771EF2"/>
    <w:rsid w:val="00790A4D"/>
    <w:rsid w:val="007912F0"/>
    <w:rsid w:val="007B50E9"/>
    <w:rsid w:val="007C3BF7"/>
    <w:rsid w:val="007D7B49"/>
    <w:rsid w:val="007E0F18"/>
    <w:rsid w:val="007F616C"/>
    <w:rsid w:val="00833E64"/>
    <w:rsid w:val="00845777"/>
    <w:rsid w:val="00862D08"/>
    <w:rsid w:val="0089792D"/>
    <w:rsid w:val="009019B9"/>
    <w:rsid w:val="00952961"/>
    <w:rsid w:val="00A21A92"/>
    <w:rsid w:val="00A4065D"/>
    <w:rsid w:val="00A45FEF"/>
    <w:rsid w:val="00A56425"/>
    <w:rsid w:val="00AA6ACA"/>
    <w:rsid w:val="00AA6B08"/>
    <w:rsid w:val="00B65DD8"/>
    <w:rsid w:val="00B74239"/>
    <w:rsid w:val="00B955D0"/>
    <w:rsid w:val="00BC288E"/>
    <w:rsid w:val="00BC72CD"/>
    <w:rsid w:val="00BF5D1A"/>
    <w:rsid w:val="00C247CD"/>
    <w:rsid w:val="00C30F24"/>
    <w:rsid w:val="00C36125"/>
    <w:rsid w:val="00C4538C"/>
    <w:rsid w:val="00C55F00"/>
    <w:rsid w:val="00C93045"/>
    <w:rsid w:val="00C948CC"/>
    <w:rsid w:val="00CE0BA8"/>
    <w:rsid w:val="00CF79F9"/>
    <w:rsid w:val="00D05D80"/>
    <w:rsid w:val="00D164EF"/>
    <w:rsid w:val="00D336CE"/>
    <w:rsid w:val="00D41DF3"/>
    <w:rsid w:val="00DC3E4C"/>
    <w:rsid w:val="00DE02E2"/>
    <w:rsid w:val="00DF707F"/>
    <w:rsid w:val="00E106F3"/>
    <w:rsid w:val="00E30C1F"/>
    <w:rsid w:val="00E35F61"/>
    <w:rsid w:val="00E57BCE"/>
    <w:rsid w:val="00E67FE2"/>
    <w:rsid w:val="00EA0566"/>
    <w:rsid w:val="00EA3F81"/>
    <w:rsid w:val="00EC5430"/>
    <w:rsid w:val="00ED1BD8"/>
    <w:rsid w:val="00EE1577"/>
    <w:rsid w:val="00F245D1"/>
    <w:rsid w:val="00F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2049"/>
    <o:shapelayout v:ext="edit">
      <o:idmap v:ext="edit" data="1"/>
    </o:shapelayout>
  </w:shapeDefaults>
  <w:decimalSymbol w:val="."/>
  <w:listSeparator w:val=","/>
  <w14:docId w14:val="5893AE4D"/>
  <w15:docId w15:val="{53F8E2B7-299F-4C83-A8AE-3B3D4081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77"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ACA"/>
    <w:pPr>
      <w:ind w:left="720"/>
      <w:contextualSpacing/>
    </w:pPr>
  </w:style>
  <w:style w:type="table" w:styleId="TableGrid">
    <w:name w:val="Table Grid"/>
    <w:basedOn w:val="TableNormal"/>
    <w:uiPriority w:val="39"/>
    <w:rsid w:val="00AA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66"/>
    <w:rPr>
      <w:rFonts w:ascii="Segoe UI" w:hAnsi="Segoe UI" w:cs="Segoe UI"/>
      <w:sz w:val="18"/>
      <w:szCs w:val="18"/>
      <w:lang w:val="lv-LV"/>
    </w:rPr>
  </w:style>
  <w:style w:type="paragraph" w:customStyle="1" w:styleId="tvhtml">
    <w:name w:val="tv_html"/>
    <w:basedOn w:val="Normal"/>
    <w:rsid w:val="00EA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CBD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BD"/>
    <w:rPr>
      <w:b/>
      <w:bCs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DE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E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DE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E2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i12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C7D4-B046-4A21-85C3-29C9AD24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191126</dc:creator>
  <cp:lastModifiedBy>191126</cp:lastModifiedBy>
  <cp:revision>3</cp:revision>
  <cp:lastPrinted>2022-12-09T07:03:00Z</cp:lastPrinted>
  <dcterms:created xsi:type="dcterms:W3CDTF">2022-12-12T14:41:00Z</dcterms:created>
  <dcterms:modified xsi:type="dcterms:W3CDTF">2022-12-12T14:44:00Z</dcterms:modified>
</cp:coreProperties>
</file>